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DE33" w14:textId="7B728A66" w:rsidR="006D23B7" w:rsidRPr="001F0774" w:rsidRDefault="00E860C0" w:rsidP="006D23B7">
      <w:pPr>
        <w:pStyle w:val="Title"/>
        <w:rPr>
          <w:rFonts w:ascii="Cambria" w:hAnsi="Cambria"/>
          <w:color w:val="002060"/>
        </w:rPr>
      </w:pPr>
      <w:r w:rsidRPr="001F0774">
        <w:rPr>
          <w:rFonts w:ascii="Cambria" w:hAnsi="Cambria"/>
          <w:color w:val="002060"/>
        </w:rPr>
        <w:t>G</w:t>
      </w:r>
      <w:r w:rsidR="006D23B7" w:rsidRPr="001F0774">
        <w:rPr>
          <w:rFonts w:ascii="Cambria" w:hAnsi="Cambria"/>
          <w:color w:val="002060"/>
        </w:rPr>
        <w:t xml:space="preserve">uidelines for </w:t>
      </w:r>
      <w:r w:rsidR="00C45456" w:rsidRPr="001F0774">
        <w:rPr>
          <w:rFonts w:ascii="Cambria" w:hAnsi="Cambria"/>
          <w:color w:val="002060"/>
        </w:rPr>
        <w:t xml:space="preserve">the </w:t>
      </w:r>
      <w:r w:rsidR="006D23B7" w:rsidRPr="001F0774">
        <w:rPr>
          <w:rFonts w:ascii="Cambria" w:hAnsi="Cambria"/>
          <w:color w:val="002060"/>
        </w:rPr>
        <w:t>Authors</w:t>
      </w:r>
    </w:p>
    <w:p w14:paraId="175A353A" w14:textId="77777777" w:rsidR="006D23B7" w:rsidRPr="001F0774" w:rsidRDefault="006D23B7">
      <w:pPr>
        <w:pStyle w:val="Title"/>
        <w:rPr>
          <w:rFonts w:ascii="Cambria" w:hAnsi="Cambria"/>
          <w:sz w:val="24"/>
          <w:szCs w:val="24"/>
        </w:rPr>
      </w:pPr>
    </w:p>
    <w:p w14:paraId="5A22B6ED" w14:textId="163FACFD" w:rsidR="00166688" w:rsidRPr="001F0774" w:rsidRDefault="00601C45" w:rsidP="00601C45">
      <w:pPr>
        <w:pStyle w:val="BodyText"/>
        <w:jc w:val="both"/>
        <w:rPr>
          <w:rFonts w:ascii="Cambria" w:hAnsi="Cambria"/>
          <w:sz w:val="24"/>
          <w:szCs w:val="24"/>
        </w:rPr>
      </w:pPr>
      <w:r w:rsidRPr="001F0774">
        <w:rPr>
          <w:rFonts w:ascii="Cambria" w:hAnsi="Cambria"/>
          <w:sz w:val="24"/>
          <w:szCs w:val="24"/>
        </w:rPr>
        <w:t xml:space="preserve">The Journal of Maritime Sciences is published as an open access journal and a classic paper Journal (limited edition). Besides scientific articles, the Journal promotes the students' work, editorials, and reports. The papers undergo peer reviews. Additionally, the Journal publishes </w:t>
      </w:r>
      <w:r w:rsidR="00DB12DE" w:rsidRPr="001F0774">
        <w:rPr>
          <w:rFonts w:ascii="Cambria" w:hAnsi="Cambria"/>
          <w:sz w:val="24"/>
          <w:szCs w:val="24"/>
        </w:rPr>
        <w:t>paper</w:t>
      </w:r>
      <w:r w:rsidRPr="001F0774">
        <w:rPr>
          <w:rFonts w:ascii="Cambria" w:hAnsi="Cambria"/>
          <w:sz w:val="24"/>
          <w:szCs w:val="24"/>
        </w:rPr>
        <w:t>s on significant contributions in maritime sciences.</w:t>
      </w:r>
    </w:p>
    <w:p w14:paraId="27535D66" w14:textId="77777777" w:rsidR="00601C45" w:rsidRPr="001F0774" w:rsidRDefault="00601C45" w:rsidP="00601C45">
      <w:pPr>
        <w:pStyle w:val="BodyText"/>
        <w:jc w:val="both"/>
        <w:rPr>
          <w:rFonts w:ascii="Cambria" w:hAnsi="Cambria"/>
          <w:i/>
          <w:sz w:val="24"/>
          <w:szCs w:val="24"/>
        </w:rPr>
      </w:pPr>
    </w:p>
    <w:p w14:paraId="1C799215" w14:textId="77777777" w:rsidR="00A47151" w:rsidRPr="001F0774" w:rsidRDefault="00A47151">
      <w:pPr>
        <w:pStyle w:val="BodyText"/>
        <w:rPr>
          <w:rFonts w:ascii="Cambria" w:hAnsi="Cambria"/>
          <w:b/>
          <w:i/>
          <w:color w:val="002060"/>
          <w:sz w:val="24"/>
          <w:szCs w:val="24"/>
        </w:rPr>
      </w:pPr>
      <w:r w:rsidRPr="001F0774">
        <w:rPr>
          <w:rFonts w:ascii="Cambria" w:hAnsi="Cambria"/>
          <w:b/>
          <w:i/>
          <w:color w:val="002060"/>
          <w:sz w:val="24"/>
          <w:szCs w:val="24"/>
        </w:rPr>
        <w:t>Ethics in publishing</w:t>
      </w:r>
    </w:p>
    <w:p w14:paraId="5DE0E18E" w14:textId="112ECC70" w:rsidR="009D548B" w:rsidRPr="009D548B" w:rsidRDefault="009D548B" w:rsidP="009D548B">
      <w:pPr>
        <w:pStyle w:val="Heading1"/>
        <w:ind w:left="0" w:firstLine="0"/>
        <w:jc w:val="both"/>
        <w:rPr>
          <w:rFonts w:ascii="Cambria" w:hAnsi="Cambria"/>
          <w:b w:val="0"/>
        </w:rPr>
      </w:pPr>
      <w:r w:rsidRPr="001F0774">
        <w:rPr>
          <w:rFonts w:ascii="Cambria" w:hAnsi="Cambria"/>
          <w:b w:val="0"/>
        </w:rPr>
        <w:t>The Journal</w:t>
      </w:r>
      <w:r w:rsidRPr="009D548B">
        <w:rPr>
          <w:rFonts w:ascii="Cambria" w:hAnsi="Cambria"/>
          <w:b w:val="0"/>
        </w:rPr>
        <w:t xml:space="preserve"> does not tolerate plagiarism in any form. </w:t>
      </w:r>
      <w:r w:rsidR="001F0774" w:rsidRPr="009D548B">
        <w:rPr>
          <w:rFonts w:ascii="Cambria" w:hAnsi="Cambria"/>
          <w:b w:val="0"/>
        </w:rPr>
        <w:t xml:space="preserve">Plagiarism is arguably the most complicated ethical issue. </w:t>
      </w:r>
      <w:r w:rsidRPr="009D548B">
        <w:rPr>
          <w:rFonts w:ascii="Cambria" w:hAnsi="Cambria"/>
          <w:b w:val="0"/>
        </w:rPr>
        <w:t xml:space="preserve">Authors who submit articles affirm that </w:t>
      </w:r>
      <w:r w:rsidRPr="001F0774">
        <w:rPr>
          <w:rFonts w:ascii="Cambria" w:hAnsi="Cambria"/>
          <w:b w:val="0"/>
        </w:rPr>
        <w:t>paper</w:t>
      </w:r>
      <w:r w:rsidRPr="009D548B">
        <w:rPr>
          <w:rFonts w:ascii="Cambria" w:hAnsi="Cambria"/>
          <w:b w:val="0"/>
        </w:rPr>
        <w:t xml:space="preserve"> contents are original. Furthermore, author's submission also implies that the </w:t>
      </w:r>
      <w:r w:rsidRPr="001F0774">
        <w:rPr>
          <w:rFonts w:ascii="Cambria" w:hAnsi="Cambria"/>
          <w:b w:val="0"/>
        </w:rPr>
        <w:t>paper</w:t>
      </w:r>
      <w:r w:rsidRPr="009D548B">
        <w:rPr>
          <w:rFonts w:ascii="Cambria" w:hAnsi="Cambria"/>
          <w:b w:val="0"/>
        </w:rPr>
        <w:t xml:space="preserve"> has not been published previously in any language, either fully or partly, and is not currently submitted for publication elsewhere. Editors, authors, and reviewers, within the </w:t>
      </w:r>
      <w:r w:rsidRPr="001F0774">
        <w:rPr>
          <w:rFonts w:ascii="Cambria" w:hAnsi="Cambria"/>
          <w:b w:val="0"/>
        </w:rPr>
        <w:t>journal</w:t>
      </w:r>
      <w:r w:rsidRPr="009D548B">
        <w:rPr>
          <w:rFonts w:ascii="Cambria" w:hAnsi="Cambria"/>
          <w:b w:val="0"/>
        </w:rPr>
        <w:t xml:space="preserve"> are to be fully committed to good publication practice and accept the responsibility for fulfilling the following duties and responsibilities</w:t>
      </w:r>
      <w:r w:rsidRPr="001F0774">
        <w:rPr>
          <w:rFonts w:ascii="Cambria" w:hAnsi="Cambria"/>
          <w:b w:val="0"/>
        </w:rPr>
        <w:t>.</w:t>
      </w:r>
    </w:p>
    <w:p w14:paraId="1E27765F" w14:textId="77777777" w:rsidR="001F0774" w:rsidRDefault="009D548B" w:rsidP="009D548B">
      <w:pPr>
        <w:pStyle w:val="Heading1"/>
        <w:ind w:left="0" w:firstLine="0"/>
        <w:jc w:val="both"/>
        <w:rPr>
          <w:rFonts w:ascii="Cambria" w:hAnsi="Cambria"/>
          <w:b w:val="0"/>
        </w:rPr>
      </w:pPr>
      <w:r w:rsidRPr="009D548B">
        <w:rPr>
          <w:rFonts w:ascii="Cambria" w:hAnsi="Cambria"/>
          <w:b w:val="0"/>
        </w:rPr>
        <w:t xml:space="preserve">Ethical misconduct is the reason for our commitment to continue to strive to educate all the parties in the publishing process how to handle this matter. </w:t>
      </w:r>
    </w:p>
    <w:p w14:paraId="50B6C4BB" w14:textId="77777777" w:rsidR="001F0774" w:rsidRDefault="001F0774" w:rsidP="009D548B">
      <w:pPr>
        <w:pStyle w:val="Heading1"/>
        <w:ind w:left="0" w:firstLine="0"/>
        <w:jc w:val="both"/>
        <w:rPr>
          <w:rFonts w:ascii="Cambria" w:hAnsi="Cambria"/>
          <w:b w:val="0"/>
        </w:rPr>
      </w:pPr>
    </w:p>
    <w:p w14:paraId="31DE3853" w14:textId="753D2715" w:rsidR="00A47151" w:rsidRPr="001F0774" w:rsidRDefault="00A47151">
      <w:pPr>
        <w:pStyle w:val="BodyText"/>
        <w:rPr>
          <w:rFonts w:ascii="Cambria" w:hAnsi="Cambria"/>
          <w:b/>
          <w:i/>
          <w:color w:val="002060"/>
          <w:sz w:val="24"/>
          <w:szCs w:val="24"/>
        </w:rPr>
      </w:pPr>
      <w:r w:rsidRPr="001F0774">
        <w:rPr>
          <w:rFonts w:ascii="Cambria" w:hAnsi="Cambria"/>
          <w:b/>
          <w:i/>
          <w:color w:val="002060"/>
          <w:sz w:val="24"/>
          <w:szCs w:val="24"/>
        </w:rPr>
        <w:t xml:space="preserve">Conflict of </w:t>
      </w:r>
      <w:r w:rsidR="000F7A1C" w:rsidRPr="001F0774">
        <w:rPr>
          <w:rFonts w:ascii="Cambria" w:hAnsi="Cambria"/>
          <w:b/>
          <w:i/>
          <w:color w:val="002060"/>
          <w:sz w:val="24"/>
          <w:szCs w:val="24"/>
        </w:rPr>
        <w:t>I</w:t>
      </w:r>
      <w:r w:rsidRPr="001F0774">
        <w:rPr>
          <w:rFonts w:ascii="Cambria" w:hAnsi="Cambria"/>
          <w:b/>
          <w:i/>
          <w:color w:val="002060"/>
          <w:sz w:val="24"/>
          <w:szCs w:val="24"/>
        </w:rPr>
        <w:t>nterest</w:t>
      </w:r>
    </w:p>
    <w:p w14:paraId="64DD3E0C" w14:textId="77777777" w:rsidR="00601C45" w:rsidRPr="001F0774" w:rsidRDefault="00094FE8" w:rsidP="00601C45">
      <w:pPr>
        <w:jc w:val="both"/>
        <w:rPr>
          <w:rFonts w:ascii="Cambria" w:hAnsi="Cambria"/>
          <w:sz w:val="24"/>
          <w:szCs w:val="24"/>
        </w:rPr>
      </w:pPr>
      <w:r w:rsidRPr="001F0774">
        <w:rPr>
          <w:rFonts w:ascii="Cambria" w:hAnsi="Cambria"/>
          <w:sz w:val="24"/>
          <w:szCs w:val="24"/>
        </w:rPr>
        <w:t xml:space="preserve">All authors are requested to disclose any actual or potential conflict of interest including any financial, </w:t>
      </w:r>
      <w:proofErr w:type="gramStart"/>
      <w:r w:rsidRPr="001F0774">
        <w:rPr>
          <w:rFonts w:ascii="Cambria" w:hAnsi="Cambria"/>
          <w:sz w:val="24"/>
          <w:szCs w:val="24"/>
        </w:rPr>
        <w:t>personal</w:t>
      </w:r>
      <w:proofErr w:type="gramEnd"/>
      <w:r w:rsidRPr="001F0774">
        <w:rPr>
          <w:rFonts w:ascii="Cambria" w:hAnsi="Cambria"/>
          <w:sz w:val="24"/>
          <w:szCs w:val="24"/>
        </w:rPr>
        <w:t xml:space="preserve"> or other relationships with other people or organizations within three years of beginning the submitted work that could inappropriately influence, or be perceived to influence, their work.</w:t>
      </w:r>
    </w:p>
    <w:p w14:paraId="4432CC80" w14:textId="6C0EA082" w:rsidR="00601C45" w:rsidRPr="001F0774" w:rsidRDefault="00601C45" w:rsidP="00601C45">
      <w:pPr>
        <w:jc w:val="both"/>
        <w:rPr>
          <w:rFonts w:ascii="Cambria" w:hAnsi="Cambria"/>
          <w:sz w:val="24"/>
          <w:szCs w:val="24"/>
        </w:rPr>
      </w:pPr>
      <w:r w:rsidRPr="001F0774">
        <w:rPr>
          <w:rFonts w:ascii="Cambria" w:hAnsi="Cambria"/>
          <w:sz w:val="24"/>
          <w:szCs w:val="24"/>
        </w:rPr>
        <w:t xml:space="preserve">Editor-in-chief and editorial board decide on actions based on the Declaration of Potential Conflict of Interest. </w:t>
      </w:r>
      <w:r w:rsidR="00D34E7A" w:rsidRPr="001F0774">
        <w:rPr>
          <w:rFonts w:ascii="Cambria" w:hAnsi="Cambria"/>
          <w:sz w:val="24"/>
          <w:szCs w:val="24"/>
        </w:rPr>
        <w:t xml:space="preserve">If author(s) of submitted paper is a member of editorial board or editor-in-chief, the submission, review and decision process is carried by the </w:t>
      </w:r>
      <w:proofErr w:type="gramStart"/>
      <w:r w:rsidR="00D34E7A" w:rsidRPr="001F0774">
        <w:rPr>
          <w:rFonts w:ascii="Cambria" w:hAnsi="Cambria"/>
          <w:sz w:val="24"/>
          <w:szCs w:val="24"/>
        </w:rPr>
        <w:t>highest ranking</w:t>
      </w:r>
      <w:proofErr w:type="gramEnd"/>
      <w:r w:rsidR="00D34E7A" w:rsidRPr="001F0774">
        <w:rPr>
          <w:rFonts w:ascii="Cambria" w:hAnsi="Cambria"/>
          <w:sz w:val="24"/>
          <w:szCs w:val="24"/>
        </w:rPr>
        <w:t xml:space="preserve"> editor who is not the author. </w:t>
      </w:r>
    </w:p>
    <w:p w14:paraId="43AE87A0" w14:textId="1995EDA7" w:rsidR="002F4362" w:rsidRPr="001F0774" w:rsidRDefault="002F4362" w:rsidP="00601C45">
      <w:pPr>
        <w:jc w:val="both"/>
        <w:rPr>
          <w:rFonts w:ascii="Cambria" w:hAnsi="Cambria"/>
          <w:sz w:val="24"/>
          <w:szCs w:val="24"/>
        </w:rPr>
      </w:pPr>
      <w:r w:rsidRPr="001F0774">
        <w:rPr>
          <w:rFonts w:ascii="Cambria" w:hAnsi="Cambria"/>
          <w:sz w:val="24"/>
          <w:szCs w:val="24"/>
        </w:rPr>
        <w:t xml:space="preserve">All reviewers should have no conflict of interest with respect to the research, the authors and/or the funding bodies. </w:t>
      </w:r>
    </w:p>
    <w:p w14:paraId="34241246" w14:textId="77777777" w:rsidR="00A47151" w:rsidRPr="001F0774" w:rsidRDefault="00A47151">
      <w:pPr>
        <w:pStyle w:val="BodyText"/>
        <w:rPr>
          <w:rFonts w:ascii="Cambria" w:hAnsi="Cambria"/>
          <w:sz w:val="24"/>
          <w:szCs w:val="24"/>
        </w:rPr>
      </w:pPr>
    </w:p>
    <w:p w14:paraId="66DDCC96" w14:textId="77777777" w:rsidR="00A47151" w:rsidRPr="001F0774" w:rsidRDefault="00A47151">
      <w:pPr>
        <w:pStyle w:val="BodyText"/>
        <w:rPr>
          <w:rFonts w:ascii="Cambria" w:hAnsi="Cambria"/>
          <w:b/>
          <w:i/>
          <w:color w:val="002060"/>
          <w:sz w:val="24"/>
          <w:szCs w:val="24"/>
        </w:rPr>
      </w:pPr>
      <w:r w:rsidRPr="001F0774">
        <w:rPr>
          <w:rFonts w:ascii="Cambria" w:hAnsi="Cambria"/>
          <w:b/>
          <w:i/>
          <w:color w:val="002060"/>
          <w:sz w:val="24"/>
          <w:szCs w:val="24"/>
        </w:rPr>
        <w:t>Submission declaration</w:t>
      </w:r>
    </w:p>
    <w:p w14:paraId="33AE97C9" w14:textId="6560A077" w:rsidR="000D781D" w:rsidRPr="001F0774" w:rsidRDefault="00755A0A" w:rsidP="00094FE8">
      <w:pPr>
        <w:pStyle w:val="BodyText"/>
        <w:jc w:val="both"/>
        <w:rPr>
          <w:rFonts w:ascii="Cambria" w:hAnsi="Cambria"/>
          <w:sz w:val="24"/>
          <w:szCs w:val="24"/>
        </w:rPr>
      </w:pPr>
      <w:r w:rsidRPr="001F0774">
        <w:rPr>
          <w:rFonts w:ascii="Cambria" w:hAnsi="Cambria"/>
          <w:sz w:val="24"/>
          <w:szCs w:val="24"/>
        </w:rPr>
        <w:t>Submission of a paper</w:t>
      </w:r>
      <w:r w:rsidR="00094FE8" w:rsidRPr="001F0774">
        <w:rPr>
          <w:rFonts w:ascii="Cambria" w:hAnsi="Cambria"/>
          <w:sz w:val="24"/>
          <w:szCs w:val="24"/>
        </w:rPr>
        <w:t xml:space="preserve"> implies that</w:t>
      </w:r>
      <w:r w:rsidR="000D781D" w:rsidRPr="001F0774">
        <w:rPr>
          <w:rFonts w:ascii="Cambria" w:hAnsi="Cambria"/>
          <w:sz w:val="24"/>
          <w:szCs w:val="24"/>
        </w:rPr>
        <w:t>:</w:t>
      </w:r>
    </w:p>
    <w:p w14:paraId="779D3EEB" w14:textId="77777777" w:rsidR="000D781D" w:rsidRPr="001F0774" w:rsidRDefault="00094FE8" w:rsidP="000D781D">
      <w:pPr>
        <w:pStyle w:val="BodyText"/>
        <w:numPr>
          <w:ilvl w:val="0"/>
          <w:numId w:val="20"/>
        </w:numPr>
        <w:jc w:val="both"/>
        <w:rPr>
          <w:rFonts w:ascii="Cambria" w:hAnsi="Cambria"/>
          <w:sz w:val="24"/>
          <w:szCs w:val="24"/>
        </w:rPr>
      </w:pPr>
      <w:r w:rsidRPr="001F0774">
        <w:rPr>
          <w:rFonts w:ascii="Cambria" w:hAnsi="Cambria"/>
          <w:sz w:val="24"/>
          <w:szCs w:val="24"/>
        </w:rPr>
        <w:t>the work described has not been published previously (except in the form of an abstract or as part of a published lecture or academic thesis or a</w:t>
      </w:r>
      <w:r w:rsidR="000D781D" w:rsidRPr="001F0774">
        <w:rPr>
          <w:rFonts w:ascii="Cambria" w:hAnsi="Cambria"/>
          <w:sz w:val="24"/>
          <w:szCs w:val="24"/>
        </w:rPr>
        <w:t xml:space="preserve">s an electronic preprint), </w:t>
      </w:r>
    </w:p>
    <w:p w14:paraId="544F5329" w14:textId="77777777" w:rsidR="000D781D" w:rsidRPr="001F0774" w:rsidRDefault="00094FE8" w:rsidP="000D781D">
      <w:pPr>
        <w:pStyle w:val="BodyText"/>
        <w:numPr>
          <w:ilvl w:val="0"/>
          <w:numId w:val="20"/>
        </w:numPr>
        <w:jc w:val="both"/>
        <w:rPr>
          <w:rFonts w:ascii="Cambria" w:hAnsi="Cambria"/>
          <w:sz w:val="24"/>
          <w:szCs w:val="24"/>
        </w:rPr>
      </w:pPr>
      <w:r w:rsidRPr="001F0774">
        <w:rPr>
          <w:rFonts w:ascii="Cambria" w:hAnsi="Cambria"/>
          <w:sz w:val="24"/>
          <w:szCs w:val="24"/>
        </w:rPr>
        <w:t xml:space="preserve">it is not under consideration </w:t>
      </w:r>
      <w:r w:rsidR="000D781D" w:rsidRPr="001F0774">
        <w:rPr>
          <w:rFonts w:ascii="Cambria" w:hAnsi="Cambria"/>
          <w:sz w:val="24"/>
          <w:szCs w:val="24"/>
        </w:rPr>
        <w:t xml:space="preserve">for publication elsewhere, </w:t>
      </w:r>
    </w:p>
    <w:p w14:paraId="363B3C2C" w14:textId="77777777" w:rsidR="000D781D" w:rsidRPr="001F0774" w:rsidRDefault="00094FE8" w:rsidP="000D781D">
      <w:pPr>
        <w:pStyle w:val="BodyText"/>
        <w:numPr>
          <w:ilvl w:val="0"/>
          <w:numId w:val="20"/>
        </w:numPr>
        <w:jc w:val="both"/>
        <w:rPr>
          <w:rFonts w:ascii="Cambria" w:hAnsi="Cambria"/>
          <w:sz w:val="24"/>
          <w:szCs w:val="24"/>
        </w:rPr>
      </w:pPr>
      <w:r w:rsidRPr="001F0774">
        <w:rPr>
          <w:rFonts w:ascii="Cambria" w:hAnsi="Cambria"/>
          <w:sz w:val="24"/>
          <w:szCs w:val="24"/>
        </w:rPr>
        <w:t>its publication is approved by all authors and tacitly or explicitly by the responsible authorities where th</w:t>
      </w:r>
      <w:r w:rsidR="000D781D" w:rsidRPr="001F0774">
        <w:rPr>
          <w:rFonts w:ascii="Cambria" w:hAnsi="Cambria"/>
          <w:sz w:val="24"/>
          <w:szCs w:val="24"/>
        </w:rPr>
        <w:t xml:space="preserve">e work was carried out, and </w:t>
      </w:r>
    </w:p>
    <w:p w14:paraId="65FE896E" w14:textId="19802327" w:rsidR="00094FE8" w:rsidRPr="001F0774" w:rsidRDefault="00094FE8" w:rsidP="000D781D">
      <w:pPr>
        <w:pStyle w:val="BodyText"/>
        <w:numPr>
          <w:ilvl w:val="0"/>
          <w:numId w:val="20"/>
        </w:numPr>
        <w:jc w:val="both"/>
        <w:rPr>
          <w:rFonts w:ascii="Cambria" w:hAnsi="Cambria"/>
          <w:sz w:val="24"/>
          <w:szCs w:val="24"/>
        </w:rPr>
      </w:pPr>
      <w:r w:rsidRPr="001F0774">
        <w:rPr>
          <w:rFonts w:ascii="Cambria" w:hAnsi="Cambria"/>
          <w:sz w:val="24"/>
          <w:szCs w:val="24"/>
        </w:rPr>
        <w:t>if accepted, it will not be published elsewhere including electronically in the same form, in English or in any other language, without the written consent of the copyright-holder.</w:t>
      </w:r>
    </w:p>
    <w:p w14:paraId="0A1911FD" w14:textId="77777777" w:rsidR="00A47151" w:rsidRPr="001F0774" w:rsidRDefault="00A47151">
      <w:pPr>
        <w:pStyle w:val="BodyText"/>
        <w:rPr>
          <w:rFonts w:ascii="Cambria" w:hAnsi="Cambria"/>
          <w:sz w:val="24"/>
          <w:szCs w:val="24"/>
        </w:rPr>
      </w:pPr>
    </w:p>
    <w:p w14:paraId="3CE836B5" w14:textId="77777777" w:rsidR="00DF5C3C" w:rsidRDefault="00DF5C3C" w:rsidP="007A33B8">
      <w:pPr>
        <w:pStyle w:val="BodyText"/>
        <w:rPr>
          <w:rFonts w:ascii="Cambria" w:hAnsi="Cambria"/>
          <w:b/>
          <w:i/>
          <w:color w:val="002060"/>
          <w:sz w:val="24"/>
          <w:szCs w:val="24"/>
        </w:rPr>
      </w:pPr>
    </w:p>
    <w:p w14:paraId="33879C3D" w14:textId="77777777" w:rsidR="00DF5C3C" w:rsidRDefault="00DF5C3C" w:rsidP="007A33B8">
      <w:pPr>
        <w:pStyle w:val="BodyText"/>
        <w:rPr>
          <w:rFonts w:ascii="Cambria" w:hAnsi="Cambria"/>
          <w:b/>
          <w:i/>
          <w:color w:val="002060"/>
          <w:sz w:val="24"/>
          <w:szCs w:val="24"/>
        </w:rPr>
      </w:pPr>
    </w:p>
    <w:p w14:paraId="7ED3C92F" w14:textId="77777777" w:rsidR="007A33B8" w:rsidRPr="001F0774" w:rsidRDefault="007A33B8" w:rsidP="007A33B8">
      <w:pPr>
        <w:pStyle w:val="BodyText"/>
        <w:rPr>
          <w:rFonts w:ascii="Cambria" w:hAnsi="Cambria"/>
          <w:b/>
          <w:i/>
          <w:color w:val="002060"/>
          <w:sz w:val="24"/>
          <w:szCs w:val="24"/>
        </w:rPr>
      </w:pPr>
      <w:r w:rsidRPr="001F0774">
        <w:rPr>
          <w:rFonts w:ascii="Cambria" w:hAnsi="Cambria"/>
          <w:b/>
          <w:i/>
          <w:color w:val="002060"/>
          <w:sz w:val="24"/>
          <w:szCs w:val="24"/>
        </w:rPr>
        <w:t>Use of inclusive language</w:t>
      </w:r>
    </w:p>
    <w:p w14:paraId="1DDA0BB5" w14:textId="61C073AD" w:rsidR="00A47151" w:rsidRPr="001F0774" w:rsidRDefault="007A33B8" w:rsidP="007A33B8">
      <w:pPr>
        <w:widowControl/>
        <w:adjustRightInd w:val="0"/>
        <w:jc w:val="both"/>
        <w:rPr>
          <w:rFonts w:ascii="Cambria" w:hAnsi="Cambria"/>
          <w:sz w:val="24"/>
          <w:szCs w:val="24"/>
        </w:rPr>
      </w:pPr>
      <w:r w:rsidRPr="001F0774">
        <w:rPr>
          <w:rFonts w:ascii="Cambria" w:eastAsiaTheme="minorHAnsi" w:hAnsi="Cambria"/>
          <w:color w:val="000000"/>
          <w:sz w:val="24"/>
          <w:szCs w:val="24"/>
        </w:rPr>
        <w:t>Inclusive language acknowledges diversity, conveys respect to all people, is sensitive to differences, and promo</w:t>
      </w:r>
      <w:r w:rsidR="00755A0A" w:rsidRPr="001F0774">
        <w:rPr>
          <w:rFonts w:ascii="Cambria" w:eastAsiaTheme="minorHAnsi" w:hAnsi="Cambria"/>
          <w:color w:val="000000"/>
          <w:sz w:val="24"/>
          <w:szCs w:val="24"/>
        </w:rPr>
        <w:t>tes equal opportunities. Paper</w:t>
      </w:r>
      <w:r w:rsidRPr="001F0774">
        <w:rPr>
          <w:rFonts w:ascii="Cambria" w:eastAsiaTheme="minorHAnsi" w:hAnsi="Cambria"/>
          <w:color w:val="000000"/>
          <w:sz w:val="24"/>
          <w:szCs w:val="24"/>
        </w:rPr>
        <w:t xml:space="preserve">s should make no assumptions about the beliefs or commitments of any reader, should contain nothing which might imply that one individual is superior to another on the grounds of race, sex, </w:t>
      </w:r>
      <w:proofErr w:type="gramStart"/>
      <w:r w:rsidRPr="001F0774">
        <w:rPr>
          <w:rFonts w:ascii="Cambria" w:eastAsiaTheme="minorHAnsi" w:hAnsi="Cambria"/>
          <w:color w:val="000000"/>
          <w:sz w:val="24"/>
          <w:szCs w:val="24"/>
        </w:rPr>
        <w:t>culture</w:t>
      </w:r>
      <w:proofErr w:type="gramEnd"/>
      <w:r w:rsidRPr="001F0774">
        <w:rPr>
          <w:rFonts w:ascii="Cambria" w:eastAsiaTheme="minorHAnsi" w:hAnsi="Cambria"/>
          <w:color w:val="000000"/>
          <w:sz w:val="24"/>
          <w:szCs w:val="24"/>
        </w:rPr>
        <w:t xml:space="preserve"> or any other characteristic, and should use inclusive language throughout. Authors should ensure that writing is free from bias, for instance by using 'he or she', 'his/her' instead of 'he' or 'his', and by making use of job titles that are free of stereotyping (</w:t>
      </w:r>
      <w:proofErr w:type="gramStart"/>
      <w:r w:rsidRPr="001F0774">
        <w:rPr>
          <w:rFonts w:ascii="Cambria" w:eastAsiaTheme="minorHAnsi" w:hAnsi="Cambria"/>
          <w:color w:val="000000"/>
          <w:sz w:val="24"/>
          <w:szCs w:val="24"/>
        </w:rPr>
        <w:t>e.g.</w:t>
      </w:r>
      <w:proofErr w:type="gramEnd"/>
      <w:r w:rsidRPr="001F0774">
        <w:rPr>
          <w:rFonts w:ascii="Cambria" w:eastAsiaTheme="minorHAnsi" w:hAnsi="Cambria"/>
          <w:color w:val="000000"/>
          <w:sz w:val="24"/>
          <w:szCs w:val="24"/>
        </w:rPr>
        <w:t xml:space="preserve"> 'chairperson' instead of 'chairman' and 'flight attendant' instead of 'stewardess').</w:t>
      </w:r>
    </w:p>
    <w:p w14:paraId="592F7A7B" w14:textId="77777777" w:rsidR="00B54BE2" w:rsidRPr="001F0774" w:rsidRDefault="00B54BE2" w:rsidP="007A33B8">
      <w:pPr>
        <w:pStyle w:val="BodyText"/>
        <w:rPr>
          <w:rFonts w:ascii="Cambria" w:hAnsi="Cambria"/>
          <w:b/>
          <w:i/>
          <w:color w:val="002060"/>
          <w:sz w:val="24"/>
          <w:szCs w:val="24"/>
        </w:rPr>
      </w:pPr>
    </w:p>
    <w:p w14:paraId="05474409" w14:textId="77777777" w:rsidR="007A33B8" w:rsidRPr="001F0774" w:rsidRDefault="007A33B8" w:rsidP="007A33B8">
      <w:pPr>
        <w:pStyle w:val="BodyText"/>
        <w:rPr>
          <w:rFonts w:ascii="Cambria" w:hAnsi="Cambria"/>
          <w:b/>
          <w:i/>
          <w:color w:val="002060"/>
          <w:sz w:val="24"/>
          <w:szCs w:val="24"/>
        </w:rPr>
      </w:pPr>
      <w:r w:rsidRPr="001F0774">
        <w:rPr>
          <w:rFonts w:ascii="Cambria" w:hAnsi="Cambria"/>
          <w:b/>
          <w:i/>
          <w:color w:val="002060"/>
          <w:sz w:val="24"/>
          <w:szCs w:val="24"/>
        </w:rPr>
        <w:t>Changes to authorship</w:t>
      </w:r>
    </w:p>
    <w:p w14:paraId="1A09BC67" w14:textId="18996505" w:rsidR="007A33B8" w:rsidRPr="001F0774" w:rsidRDefault="007A33B8" w:rsidP="007A33B8">
      <w:pPr>
        <w:widowControl/>
        <w:adjustRightInd w:val="0"/>
        <w:jc w:val="both"/>
        <w:rPr>
          <w:rFonts w:ascii="Cambria" w:eastAsiaTheme="minorHAnsi" w:hAnsi="Cambria"/>
          <w:color w:val="000000"/>
          <w:sz w:val="24"/>
          <w:szCs w:val="24"/>
        </w:rPr>
      </w:pPr>
      <w:r w:rsidRPr="001F0774">
        <w:rPr>
          <w:rFonts w:ascii="Cambria" w:eastAsiaTheme="minorHAnsi" w:hAnsi="Cambria"/>
          <w:color w:val="000000"/>
          <w:sz w:val="24"/>
          <w:szCs w:val="24"/>
        </w:rPr>
        <w:t xml:space="preserve">This policy concerns the addition, deletion, or rearrangement of author names in the authorship of accepted </w:t>
      </w:r>
      <w:r w:rsidR="00E860C0" w:rsidRPr="001F0774">
        <w:rPr>
          <w:rFonts w:ascii="Cambria" w:eastAsiaTheme="minorHAnsi" w:hAnsi="Cambria"/>
          <w:color w:val="000000"/>
          <w:sz w:val="24"/>
          <w:szCs w:val="24"/>
        </w:rPr>
        <w:t>paper</w:t>
      </w:r>
      <w:r w:rsidRPr="001F0774">
        <w:rPr>
          <w:rFonts w:ascii="Cambria" w:eastAsiaTheme="minorHAnsi" w:hAnsi="Cambria"/>
          <w:color w:val="000000"/>
          <w:sz w:val="24"/>
          <w:szCs w:val="24"/>
        </w:rPr>
        <w:t>s:</w:t>
      </w:r>
    </w:p>
    <w:p w14:paraId="028D7890" w14:textId="011BF278" w:rsidR="007A33B8" w:rsidRPr="001F0774" w:rsidRDefault="00E860C0" w:rsidP="007A33B8">
      <w:pPr>
        <w:widowControl/>
        <w:adjustRightInd w:val="0"/>
        <w:jc w:val="both"/>
        <w:rPr>
          <w:rFonts w:ascii="Cambria" w:eastAsiaTheme="minorHAnsi" w:hAnsi="Cambria"/>
          <w:color w:val="000000"/>
          <w:sz w:val="24"/>
          <w:szCs w:val="24"/>
        </w:rPr>
      </w:pPr>
      <w:r w:rsidRPr="001F0774">
        <w:rPr>
          <w:rFonts w:ascii="Cambria" w:eastAsiaTheme="minorHAnsi" w:hAnsi="Cambria"/>
          <w:color w:val="000000"/>
          <w:sz w:val="24"/>
          <w:szCs w:val="24"/>
        </w:rPr>
        <w:t>Before the accepted paper</w:t>
      </w:r>
      <w:r w:rsidR="007A33B8" w:rsidRPr="001F0774">
        <w:rPr>
          <w:rFonts w:ascii="Cambria" w:eastAsiaTheme="minorHAnsi" w:hAnsi="Cambria"/>
          <w:color w:val="000000"/>
          <w:sz w:val="24"/>
          <w:szCs w:val="24"/>
        </w:rPr>
        <w:t xml:space="preserve"> is published in an online issue: Requests to add or remove an author, or to rearrange the author names, must be sent to the Journal Manager</w:t>
      </w:r>
      <w:r w:rsidR="00694A61" w:rsidRPr="001F0774">
        <w:rPr>
          <w:rFonts w:ascii="Cambria" w:eastAsiaTheme="minorHAnsi" w:hAnsi="Cambria"/>
          <w:color w:val="000000"/>
          <w:sz w:val="24"/>
          <w:szCs w:val="24"/>
        </w:rPr>
        <w:t>/Editor</w:t>
      </w:r>
      <w:r w:rsidR="007A33B8" w:rsidRPr="001F0774">
        <w:rPr>
          <w:rFonts w:ascii="Cambria" w:eastAsiaTheme="minorHAnsi" w:hAnsi="Cambria"/>
          <w:color w:val="000000"/>
          <w:sz w:val="24"/>
          <w:szCs w:val="24"/>
        </w:rPr>
        <w:t xml:space="preserve"> from the corresponding a</w:t>
      </w:r>
      <w:r w:rsidRPr="001F0774">
        <w:rPr>
          <w:rFonts w:ascii="Cambria" w:eastAsiaTheme="minorHAnsi" w:hAnsi="Cambria"/>
          <w:color w:val="000000"/>
          <w:sz w:val="24"/>
          <w:szCs w:val="24"/>
        </w:rPr>
        <w:t>uthor of the accepted paper</w:t>
      </w:r>
      <w:r w:rsidR="007A33B8" w:rsidRPr="001F0774">
        <w:rPr>
          <w:rFonts w:ascii="Cambria" w:eastAsiaTheme="minorHAnsi" w:hAnsi="Cambria"/>
          <w:color w:val="000000"/>
          <w:sz w:val="24"/>
          <w:szCs w:val="24"/>
        </w:rPr>
        <w:t xml:space="preserve"> and must include:</w:t>
      </w:r>
    </w:p>
    <w:p w14:paraId="0856E82F" w14:textId="77777777" w:rsidR="0096567E" w:rsidRPr="001F0774" w:rsidRDefault="007A33B8" w:rsidP="00C22831">
      <w:pPr>
        <w:widowControl/>
        <w:adjustRightInd w:val="0"/>
        <w:ind w:left="567" w:hanging="283"/>
        <w:jc w:val="both"/>
        <w:rPr>
          <w:rFonts w:ascii="Cambria" w:eastAsiaTheme="minorHAnsi" w:hAnsi="Cambria"/>
          <w:color w:val="000000"/>
          <w:sz w:val="24"/>
          <w:szCs w:val="24"/>
        </w:rPr>
      </w:pPr>
      <w:r w:rsidRPr="001F0774">
        <w:rPr>
          <w:rFonts w:ascii="Cambria" w:eastAsiaTheme="minorHAnsi" w:hAnsi="Cambria"/>
          <w:color w:val="000000"/>
          <w:sz w:val="24"/>
          <w:szCs w:val="24"/>
        </w:rPr>
        <w:t> - the reason the name should be added or removed, or the author names rearranged and</w:t>
      </w:r>
    </w:p>
    <w:p w14:paraId="08713A1A" w14:textId="77777777" w:rsidR="00C22831" w:rsidRPr="001F0774" w:rsidRDefault="007A33B8" w:rsidP="00C22831">
      <w:pPr>
        <w:widowControl/>
        <w:adjustRightInd w:val="0"/>
        <w:ind w:left="567" w:hanging="283"/>
        <w:jc w:val="both"/>
        <w:rPr>
          <w:rFonts w:ascii="Cambria" w:eastAsiaTheme="minorHAnsi" w:hAnsi="Cambria"/>
          <w:color w:val="000000"/>
          <w:sz w:val="24"/>
          <w:szCs w:val="24"/>
        </w:rPr>
      </w:pPr>
      <w:r w:rsidRPr="001F0774">
        <w:rPr>
          <w:rFonts w:ascii="Cambria" w:eastAsiaTheme="minorHAnsi" w:hAnsi="Cambria"/>
          <w:color w:val="000000"/>
          <w:sz w:val="24"/>
          <w:szCs w:val="24"/>
        </w:rPr>
        <w:t xml:space="preserve"> - written confirmation (e-mail, fax, letter) from all authors that they agree with the addition, </w:t>
      </w:r>
      <w:proofErr w:type="gramStart"/>
      <w:r w:rsidRPr="001F0774">
        <w:rPr>
          <w:rFonts w:ascii="Cambria" w:eastAsiaTheme="minorHAnsi" w:hAnsi="Cambria"/>
          <w:color w:val="000000"/>
          <w:sz w:val="24"/>
          <w:szCs w:val="24"/>
        </w:rPr>
        <w:t>removal</w:t>
      </w:r>
      <w:proofErr w:type="gramEnd"/>
      <w:r w:rsidRPr="001F0774">
        <w:rPr>
          <w:rFonts w:ascii="Cambria" w:eastAsiaTheme="minorHAnsi" w:hAnsi="Cambria"/>
          <w:color w:val="000000"/>
          <w:sz w:val="24"/>
          <w:szCs w:val="24"/>
        </w:rPr>
        <w:t xml:space="preserve"> or rearrangement. In the case of addition or removal of authors, this includes confirmation from the author being added or removed. </w:t>
      </w:r>
    </w:p>
    <w:p w14:paraId="09160B94" w14:textId="40D017AD" w:rsidR="007A33B8" w:rsidRPr="001F0774" w:rsidRDefault="007A33B8" w:rsidP="00C22831">
      <w:pPr>
        <w:widowControl/>
        <w:adjustRightInd w:val="0"/>
        <w:jc w:val="both"/>
        <w:rPr>
          <w:rFonts w:ascii="Cambria" w:eastAsiaTheme="minorHAnsi" w:hAnsi="Cambria"/>
          <w:color w:val="000000"/>
          <w:sz w:val="24"/>
          <w:szCs w:val="24"/>
        </w:rPr>
      </w:pPr>
      <w:r w:rsidRPr="001F0774">
        <w:rPr>
          <w:rFonts w:ascii="Cambria" w:eastAsiaTheme="minorHAnsi" w:hAnsi="Cambria"/>
          <w:color w:val="000000"/>
          <w:sz w:val="24"/>
          <w:szCs w:val="24"/>
        </w:rPr>
        <w:t>Requests that are not sent by the corresponding author will be forwarded to the Journal</w:t>
      </w:r>
      <w:r w:rsidR="00F70911" w:rsidRPr="001F0774">
        <w:rPr>
          <w:rFonts w:ascii="Cambria" w:eastAsiaTheme="minorHAnsi" w:hAnsi="Cambria"/>
          <w:color w:val="000000"/>
          <w:sz w:val="24"/>
          <w:szCs w:val="24"/>
        </w:rPr>
        <w:t xml:space="preserve"> Manager/</w:t>
      </w:r>
      <w:r w:rsidRPr="001F0774">
        <w:rPr>
          <w:rFonts w:ascii="Cambria" w:eastAsiaTheme="minorHAnsi" w:hAnsi="Cambria"/>
          <w:color w:val="000000"/>
          <w:sz w:val="24"/>
          <w:szCs w:val="24"/>
        </w:rPr>
        <w:t>Editors and to the corresponding author, who must follow the procedure as described above.</w:t>
      </w:r>
    </w:p>
    <w:p w14:paraId="1845C0BF" w14:textId="77777777" w:rsidR="00094FE8" w:rsidRPr="001F0774" w:rsidRDefault="00094FE8">
      <w:pPr>
        <w:pStyle w:val="BodyText"/>
        <w:rPr>
          <w:rFonts w:ascii="Cambria" w:hAnsi="Cambria"/>
          <w:sz w:val="24"/>
          <w:szCs w:val="24"/>
        </w:rPr>
      </w:pPr>
    </w:p>
    <w:p w14:paraId="47000CDE" w14:textId="7C6708D4" w:rsidR="001A7DA9" w:rsidRPr="001F0774" w:rsidRDefault="001A7DA9" w:rsidP="001A7DA9">
      <w:pPr>
        <w:widowControl/>
        <w:adjustRightInd w:val="0"/>
        <w:jc w:val="both"/>
        <w:rPr>
          <w:rFonts w:ascii="Cambria" w:eastAsiaTheme="minorHAnsi" w:hAnsi="Cambria"/>
          <w:b/>
          <w:i/>
          <w:color w:val="002060"/>
          <w:sz w:val="24"/>
          <w:szCs w:val="24"/>
        </w:rPr>
      </w:pPr>
      <w:r w:rsidRPr="001F0774">
        <w:rPr>
          <w:rFonts w:ascii="Cambria" w:eastAsiaTheme="minorHAnsi" w:hAnsi="Cambria"/>
          <w:b/>
          <w:i/>
          <w:color w:val="002060"/>
          <w:sz w:val="24"/>
          <w:szCs w:val="24"/>
        </w:rPr>
        <w:t>Copyright</w:t>
      </w:r>
      <w:r w:rsidR="00977BD9" w:rsidRPr="001F0774">
        <w:rPr>
          <w:rFonts w:ascii="Cambria" w:eastAsiaTheme="minorHAnsi" w:hAnsi="Cambria"/>
          <w:b/>
          <w:i/>
          <w:color w:val="002060"/>
          <w:sz w:val="24"/>
          <w:szCs w:val="24"/>
        </w:rPr>
        <w:t xml:space="preserve"> and open access</w:t>
      </w:r>
    </w:p>
    <w:p w14:paraId="2FBEBDAE" w14:textId="07552F39" w:rsidR="00977BD9" w:rsidRPr="001F0774" w:rsidRDefault="004D2AFF" w:rsidP="00977BD9">
      <w:pPr>
        <w:widowControl/>
        <w:adjustRightInd w:val="0"/>
        <w:jc w:val="both"/>
        <w:rPr>
          <w:rFonts w:ascii="Cambria" w:eastAsiaTheme="minorHAnsi" w:hAnsi="Cambria"/>
          <w:color w:val="000000"/>
          <w:sz w:val="24"/>
          <w:szCs w:val="24"/>
        </w:rPr>
      </w:pPr>
      <w:r w:rsidRPr="001F0774">
        <w:rPr>
          <w:rFonts w:ascii="Cambria" w:eastAsiaTheme="minorHAnsi" w:hAnsi="Cambria"/>
          <w:color w:val="000000"/>
          <w:sz w:val="24"/>
          <w:szCs w:val="24"/>
        </w:rPr>
        <w:t xml:space="preserve">All </w:t>
      </w:r>
      <w:r w:rsidR="00DB12DE" w:rsidRPr="001F0774">
        <w:rPr>
          <w:rFonts w:ascii="Cambria" w:eastAsiaTheme="minorHAnsi" w:hAnsi="Cambria"/>
          <w:color w:val="000000"/>
          <w:sz w:val="24"/>
          <w:szCs w:val="24"/>
        </w:rPr>
        <w:t>paper</w:t>
      </w:r>
      <w:r w:rsidRPr="001F0774">
        <w:rPr>
          <w:rFonts w:ascii="Cambria" w:eastAsiaTheme="minorHAnsi" w:hAnsi="Cambria"/>
          <w:color w:val="000000"/>
          <w:sz w:val="24"/>
          <w:szCs w:val="24"/>
        </w:rPr>
        <w:t>s published open access will be immediately and permanently free for everyone to read and download. P</w:t>
      </w:r>
      <w:r w:rsidR="001A7DA9" w:rsidRPr="001F0774">
        <w:rPr>
          <w:rFonts w:ascii="Cambria" w:eastAsiaTheme="minorHAnsi" w:hAnsi="Cambria"/>
          <w:color w:val="000000"/>
          <w:sz w:val="24"/>
          <w:szCs w:val="24"/>
        </w:rPr>
        <w:t>ermit</w:t>
      </w:r>
      <w:r w:rsidR="00755A0A" w:rsidRPr="001F0774">
        <w:rPr>
          <w:rFonts w:ascii="Cambria" w:eastAsiaTheme="minorHAnsi" w:hAnsi="Cambria"/>
          <w:color w:val="000000"/>
          <w:sz w:val="24"/>
          <w:szCs w:val="24"/>
        </w:rPr>
        <w:t xml:space="preserve">ted reuse </w:t>
      </w:r>
      <w:r w:rsidR="001A7DA9" w:rsidRPr="001F0774">
        <w:rPr>
          <w:rFonts w:ascii="Cambria" w:eastAsiaTheme="minorHAnsi" w:hAnsi="Cambria"/>
          <w:color w:val="000000"/>
          <w:sz w:val="24"/>
          <w:szCs w:val="24"/>
        </w:rPr>
        <w:t>is determined by the</w:t>
      </w:r>
      <w:r w:rsidRPr="001F0774">
        <w:rPr>
          <w:rFonts w:ascii="Cambria" w:eastAsiaTheme="minorHAnsi" w:hAnsi="Cambria"/>
          <w:color w:val="000000"/>
          <w:sz w:val="24"/>
          <w:szCs w:val="24"/>
        </w:rPr>
        <w:t xml:space="preserve"> Creative Commons Attribution </w:t>
      </w:r>
      <w:r w:rsidR="001A7DA9" w:rsidRPr="001F0774">
        <w:rPr>
          <w:rFonts w:ascii="Cambria" w:eastAsiaTheme="minorHAnsi" w:hAnsi="Cambria"/>
          <w:color w:val="000000"/>
          <w:sz w:val="24"/>
          <w:szCs w:val="24"/>
        </w:rPr>
        <w:t>Journal Open Source License (CC-BY)</w:t>
      </w:r>
      <w:r w:rsidRPr="001F0774">
        <w:rPr>
          <w:rFonts w:ascii="Cambria" w:eastAsiaTheme="minorHAnsi" w:hAnsi="Cambria"/>
          <w:color w:val="000000"/>
          <w:sz w:val="24"/>
          <w:szCs w:val="24"/>
        </w:rPr>
        <w:t xml:space="preserve"> which lets other to distribute and copy the paper, to create extracts, abstracts, and other revised versions, adaptations or derivative works of or from a</w:t>
      </w:r>
      <w:r w:rsidR="00DB12DE" w:rsidRPr="001F0774">
        <w:rPr>
          <w:rFonts w:ascii="Cambria" w:eastAsiaTheme="minorHAnsi" w:hAnsi="Cambria"/>
          <w:color w:val="000000"/>
          <w:sz w:val="24"/>
          <w:szCs w:val="24"/>
        </w:rPr>
        <w:t xml:space="preserve"> paper</w:t>
      </w:r>
      <w:r w:rsidRPr="001F0774">
        <w:rPr>
          <w:rFonts w:ascii="Cambria" w:eastAsiaTheme="minorHAnsi" w:hAnsi="Cambria"/>
          <w:color w:val="000000"/>
          <w:sz w:val="24"/>
          <w:szCs w:val="24"/>
        </w:rPr>
        <w:t xml:space="preserve">, to include in a collective work, to text or data mine the </w:t>
      </w:r>
      <w:r w:rsidR="00DB12DE" w:rsidRPr="001F0774">
        <w:rPr>
          <w:rFonts w:ascii="Cambria" w:eastAsiaTheme="minorHAnsi" w:hAnsi="Cambria"/>
          <w:color w:val="000000"/>
          <w:sz w:val="24"/>
          <w:szCs w:val="24"/>
        </w:rPr>
        <w:t>paper</w:t>
      </w:r>
      <w:r w:rsidRPr="001F0774">
        <w:rPr>
          <w:rFonts w:ascii="Cambria" w:eastAsiaTheme="minorHAnsi" w:hAnsi="Cambria"/>
          <w:color w:val="000000"/>
          <w:sz w:val="24"/>
          <w:szCs w:val="24"/>
        </w:rPr>
        <w:t xml:space="preserve"> even for commercial purposes, as long as they credit the author(s), do not represent the author as endorsing</w:t>
      </w:r>
      <w:r w:rsidR="00DB12DE" w:rsidRPr="001F0774">
        <w:rPr>
          <w:rFonts w:ascii="Cambria" w:eastAsiaTheme="minorHAnsi" w:hAnsi="Cambria"/>
          <w:color w:val="000000"/>
          <w:sz w:val="24"/>
          <w:szCs w:val="24"/>
        </w:rPr>
        <w:t xml:space="preserve"> their adaptation of the paper, and do not modify the paper</w:t>
      </w:r>
      <w:r w:rsidRPr="001F0774">
        <w:rPr>
          <w:rFonts w:ascii="Cambria" w:eastAsiaTheme="minorHAnsi" w:hAnsi="Cambria"/>
          <w:color w:val="000000"/>
          <w:sz w:val="24"/>
          <w:szCs w:val="24"/>
        </w:rPr>
        <w:t xml:space="preserve"> in such a way as to damage the authors honor or reputation</w:t>
      </w:r>
      <w:r w:rsidR="001A7DA9" w:rsidRPr="001F0774">
        <w:rPr>
          <w:rFonts w:ascii="Cambria" w:eastAsiaTheme="minorHAnsi" w:hAnsi="Cambria"/>
          <w:color w:val="000000"/>
          <w:sz w:val="24"/>
          <w:szCs w:val="24"/>
        </w:rPr>
        <w:t>.</w:t>
      </w:r>
      <w:r w:rsidR="00977BD9" w:rsidRPr="001F0774">
        <w:rPr>
          <w:rFonts w:ascii="Cambria" w:eastAsiaTheme="minorHAnsi" w:hAnsi="Cambria"/>
          <w:color w:val="000000"/>
          <w:sz w:val="24"/>
          <w:szCs w:val="24"/>
        </w:rPr>
        <w:t xml:space="preserve"> For further details see the Creative Commons website.</w:t>
      </w:r>
    </w:p>
    <w:p w14:paraId="69A26182" w14:textId="77777777" w:rsidR="00767C96" w:rsidRPr="001F0774" w:rsidRDefault="00767C96" w:rsidP="00977BD9">
      <w:pPr>
        <w:widowControl/>
        <w:adjustRightInd w:val="0"/>
        <w:jc w:val="both"/>
        <w:rPr>
          <w:rFonts w:ascii="Cambria" w:eastAsiaTheme="minorHAnsi" w:hAnsi="Cambria"/>
          <w:color w:val="000000"/>
          <w:sz w:val="24"/>
          <w:szCs w:val="24"/>
        </w:rPr>
      </w:pPr>
    </w:p>
    <w:p w14:paraId="74D7B8B7" w14:textId="58DC1C29" w:rsidR="00767C96" w:rsidRPr="001F0774" w:rsidRDefault="00767C96" w:rsidP="00767C96">
      <w:pPr>
        <w:widowControl/>
        <w:adjustRightInd w:val="0"/>
        <w:jc w:val="center"/>
        <w:rPr>
          <w:rFonts w:ascii="Cambria" w:eastAsiaTheme="minorHAnsi" w:hAnsi="Cambria"/>
          <w:color w:val="000000"/>
          <w:sz w:val="24"/>
          <w:szCs w:val="24"/>
        </w:rPr>
      </w:pPr>
      <w:r w:rsidRPr="001F0774">
        <w:rPr>
          <w:rFonts w:ascii="Cambria" w:hAnsi="Cambria"/>
          <w:noProof/>
        </w:rPr>
        <w:drawing>
          <wp:inline distT="0" distB="0" distL="0" distR="0" wp14:anchorId="74EF5E60" wp14:editId="2EE5DE40">
            <wp:extent cx="1987826" cy="695476"/>
            <wp:effectExtent l="0" t="0" r="0" b="9525"/>
            <wp:docPr id="1" name="Picture 1"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277" cy="715576"/>
                    </a:xfrm>
                    <a:prstGeom prst="rect">
                      <a:avLst/>
                    </a:prstGeom>
                    <a:noFill/>
                    <a:ln>
                      <a:noFill/>
                    </a:ln>
                  </pic:spPr>
                </pic:pic>
              </a:graphicData>
            </a:graphic>
          </wp:inline>
        </w:drawing>
      </w:r>
    </w:p>
    <w:p w14:paraId="15839AD6" w14:textId="77777777" w:rsidR="00767C96" w:rsidRPr="001F0774" w:rsidRDefault="00767C96" w:rsidP="00977BD9">
      <w:pPr>
        <w:widowControl/>
        <w:adjustRightInd w:val="0"/>
        <w:jc w:val="both"/>
        <w:rPr>
          <w:rFonts w:ascii="Cambria" w:eastAsiaTheme="minorHAnsi" w:hAnsi="Cambria"/>
          <w:color w:val="000000"/>
          <w:sz w:val="24"/>
          <w:szCs w:val="24"/>
        </w:rPr>
      </w:pPr>
    </w:p>
    <w:p w14:paraId="67FA844D" w14:textId="5D020CB0" w:rsidR="001A7DA9" w:rsidRPr="001F0774" w:rsidRDefault="00B32F23" w:rsidP="001A7DA9">
      <w:pPr>
        <w:widowControl/>
        <w:adjustRightInd w:val="0"/>
        <w:jc w:val="both"/>
        <w:rPr>
          <w:rFonts w:ascii="Cambria" w:hAnsi="Cambria"/>
          <w:sz w:val="24"/>
          <w:szCs w:val="24"/>
        </w:rPr>
      </w:pPr>
      <w:r w:rsidRPr="001F0774">
        <w:rPr>
          <w:rFonts w:ascii="Cambria" w:hAnsi="Cambria"/>
          <w:sz w:val="24"/>
          <w:szCs w:val="24"/>
        </w:rPr>
        <w:t>Authorship Statement needs to be signed and provided by in the PDF.</w:t>
      </w:r>
    </w:p>
    <w:p w14:paraId="6EB6372A" w14:textId="4ACC702A" w:rsidR="000D781D" w:rsidRPr="001F0774" w:rsidRDefault="000D781D" w:rsidP="001A7DA9">
      <w:pPr>
        <w:widowControl/>
        <w:adjustRightInd w:val="0"/>
        <w:jc w:val="both"/>
        <w:rPr>
          <w:rFonts w:ascii="Cambria" w:hAnsi="Cambria"/>
          <w:sz w:val="24"/>
          <w:szCs w:val="24"/>
        </w:rPr>
      </w:pPr>
      <w:r w:rsidRPr="001F0774">
        <w:rPr>
          <w:rFonts w:ascii="Cambria" w:hAnsi="Cambria"/>
          <w:sz w:val="24"/>
          <w:szCs w:val="24"/>
        </w:rPr>
        <w:t>Authors should retain raw data related to their submitted paper, and must provide it for editorial review, upon request of the editor.</w:t>
      </w:r>
    </w:p>
    <w:p w14:paraId="5F6F458F" w14:textId="0958968B" w:rsidR="000D781D" w:rsidRPr="001F0774" w:rsidRDefault="000D781D" w:rsidP="001A7DA9">
      <w:pPr>
        <w:widowControl/>
        <w:adjustRightInd w:val="0"/>
        <w:jc w:val="both"/>
        <w:rPr>
          <w:rFonts w:ascii="Cambria" w:eastAsiaTheme="minorHAnsi" w:hAnsi="Cambria"/>
          <w:color w:val="000000"/>
          <w:sz w:val="24"/>
          <w:szCs w:val="24"/>
        </w:rPr>
      </w:pPr>
      <w:r w:rsidRPr="001F0774">
        <w:rPr>
          <w:rFonts w:ascii="Cambria" w:hAnsi="Cambria"/>
          <w:sz w:val="24"/>
          <w:szCs w:val="24"/>
        </w:rPr>
        <w:lastRenderedPageBreak/>
        <w:t xml:space="preserve">When an author discovers a significant error or inaccuracy in his/her submitted </w:t>
      </w:r>
      <w:r w:rsidR="00CF405B" w:rsidRPr="001F0774">
        <w:rPr>
          <w:rFonts w:ascii="Cambria" w:hAnsi="Cambria"/>
          <w:sz w:val="24"/>
          <w:szCs w:val="24"/>
        </w:rPr>
        <w:t>paper</w:t>
      </w:r>
      <w:r w:rsidRPr="001F0774">
        <w:rPr>
          <w:rFonts w:ascii="Cambria" w:hAnsi="Cambria"/>
          <w:sz w:val="24"/>
          <w:szCs w:val="24"/>
        </w:rPr>
        <w:t>, the author must immediately notify the editor.</w:t>
      </w:r>
    </w:p>
    <w:p w14:paraId="3B0713F8" w14:textId="77777777" w:rsidR="005A5138" w:rsidRPr="001F0774" w:rsidRDefault="005A5138" w:rsidP="005A5138">
      <w:pPr>
        <w:widowControl/>
        <w:adjustRightInd w:val="0"/>
        <w:jc w:val="both"/>
        <w:rPr>
          <w:rFonts w:ascii="Cambria" w:eastAsiaTheme="minorHAnsi" w:hAnsi="Cambria"/>
          <w:b/>
          <w:i/>
          <w:color w:val="002060"/>
          <w:sz w:val="24"/>
          <w:szCs w:val="24"/>
        </w:rPr>
      </w:pPr>
      <w:r w:rsidRPr="001F0774">
        <w:rPr>
          <w:rFonts w:ascii="Cambria" w:eastAsiaTheme="minorHAnsi" w:hAnsi="Cambria"/>
          <w:b/>
          <w:i/>
          <w:color w:val="002060"/>
          <w:sz w:val="24"/>
          <w:szCs w:val="24"/>
        </w:rPr>
        <w:t>Role of the funding source</w:t>
      </w:r>
    </w:p>
    <w:p w14:paraId="1995E863" w14:textId="417D6A94" w:rsidR="005A5138" w:rsidRPr="001F0774" w:rsidRDefault="005A5138" w:rsidP="005A5138">
      <w:pPr>
        <w:widowControl/>
        <w:adjustRightInd w:val="0"/>
        <w:jc w:val="both"/>
        <w:rPr>
          <w:rFonts w:ascii="Cambria" w:eastAsiaTheme="minorHAnsi" w:hAnsi="Cambria"/>
          <w:color w:val="000000"/>
          <w:sz w:val="24"/>
          <w:szCs w:val="24"/>
        </w:rPr>
      </w:pPr>
      <w:r w:rsidRPr="001F0774">
        <w:rPr>
          <w:rFonts w:ascii="Cambria" w:eastAsiaTheme="minorHAnsi" w:hAnsi="Cambria"/>
          <w:color w:val="000000"/>
          <w:sz w:val="24"/>
          <w:szCs w:val="24"/>
        </w:rPr>
        <w:t>You are requested to identify who provided financial support for the conduct of the research a</w:t>
      </w:r>
      <w:r w:rsidR="00A8561C" w:rsidRPr="001F0774">
        <w:rPr>
          <w:rFonts w:ascii="Cambria" w:eastAsiaTheme="minorHAnsi" w:hAnsi="Cambria"/>
          <w:color w:val="000000"/>
          <w:sz w:val="24"/>
          <w:szCs w:val="24"/>
        </w:rPr>
        <w:t>nd/or preparation of the paper</w:t>
      </w:r>
      <w:r w:rsidRPr="001F0774">
        <w:rPr>
          <w:rFonts w:ascii="Cambria" w:eastAsiaTheme="minorHAnsi" w:hAnsi="Cambria"/>
          <w:color w:val="000000"/>
          <w:sz w:val="24"/>
          <w:szCs w:val="24"/>
        </w:rPr>
        <w:t xml:space="preserve"> and to briefly describe the role of the sponsor(s), if any, in study design; in the collection, analysis and interpretation of data; in the writing of the report; and in th</w:t>
      </w:r>
      <w:r w:rsidR="00A8561C" w:rsidRPr="001F0774">
        <w:rPr>
          <w:rFonts w:ascii="Cambria" w:eastAsiaTheme="minorHAnsi" w:hAnsi="Cambria"/>
          <w:color w:val="000000"/>
          <w:sz w:val="24"/>
          <w:szCs w:val="24"/>
        </w:rPr>
        <w:t>e decision to submit the paper</w:t>
      </w:r>
      <w:r w:rsidRPr="001F0774">
        <w:rPr>
          <w:rFonts w:ascii="Cambria" w:eastAsiaTheme="minorHAnsi" w:hAnsi="Cambria"/>
          <w:color w:val="000000"/>
          <w:sz w:val="24"/>
          <w:szCs w:val="24"/>
        </w:rPr>
        <w:t xml:space="preserve"> for publication. If the funding source(s) had no such </w:t>
      </w:r>
      <w:proofErr w:type="gramStart"/>
      <w:r w:rsidRPr="001F0774">
        <w:rPr>
          <w:rFonts w:ascii="Cambria" w:eastAsiaTheme="minorHAnsi" w:hAnsi="Cambria"/>
          <w:color w:val="000000"/>
          <w:sz w:val="24"/>
          <w:szCs w:val="24"/>
        </w:rPr>
        <w:t>involvement</w:t>
      </w:r>
      <w:proofErr w:type="gramEnd"/>
      <w:r w:rsidRPr="001F0774">
        <w:rPr>
          <w:rFonts w:ascii="Cambria" w:eastAsiaTheme="minorHAnsi" w:hAnsi="Cambria"/>
          <w:color w:val="000000"/>
          <w:sz w:val="24"/>
          <w:szCs w:val="24"/>
        </w:rPr>
        <w:t xml:space="preserve"> then this should be stated.</w:t>
      </w:r>
    </w:p>
    <w:p w14:paraId="43980BA6" w14:textId="77777777" w:rsidR="008B41BD" w:rsidRPr="001F0774" w:rsidRDefault="008B41BD" w:rsidP="00CD6714">
      <w:pPr>
        <w:widowControl/>
        <w:adjustRightInd w:val="0"/>
        <w:jc w:val="both"/>
        <w:rPr>
          <w:rFonts w:ascii="Cambria" w:eastAsiaTheme="minorHAnsi" w:hAnsi="Cambria"/>
          <w:b/>
          <w:i/>
          <w:color w:val="002060"/>
          <w:sz w:val="24"/>
          <w:szCs w:val="24"/>
        </w:rPr>
      </w:pPr>
    </w:p>
    <w:p w14:paraId="48304672" w14:textId="57C672CE" w:rsidR="001A7DA9" w:rsidRPr="001F0774" w:rsidRDefault="00CD6714" w:rsidP="00CD6714">
      <w:pPr>
        <w:widowControl/>
        <w:adjustRightInd w:val="0"/>
        <w:jc w:val="both"/>
        <w:rPr>
          <w:rFonts w:ascii="Cambria" w:eastAsiaTheme="minorHAnsi" w:hAnsi="Cambria"/>
          <w:b/>
          <w:i/>
          <w:color w:val="002060"/>
          <w:sz w:val="24"/>
          <w:szCs w:val="24"/>
        </w:rPr>
      </w:pPr>
      <w:r w:rsidRPr="001F0774">
        <w:rPr>
          <w:rFonts w:ascii="Cambria" w:eastAsiaTheme="minorHAnsi" w:hAnsi="Cambria"/>
          <w:b/>
          <w:i/>
          <w:color w:val="002060"/>
          <w:sz w:val="24"/>
          <w:szCs w:val="24"/>
        </w:rPr>
        <w:t>Duties of the reviewers</w:t>
      </w:r>
    </w:p>
    <w:p w14:paraId="75A93BEA" w14:textId="77777777" w:rsidR="00D55D31" w:rsidRPr="001F0774" w:rsidRDefault="001B0C22" w:rsidP="001B0C22">
      <w:pPr>
        <w:pStyle w:val="BodyText"/>
        <w:jc w:val="both"/>
        <w:rPr>
          <w:rFonts w:ascii="Cambria" w:hAnsi="Cambria"/>
          <w:sz w:val="24"/>
          <w:szCs w:val="24"/>
        </w:rPr>
      </w:pPr>
      <w:r w:rsidRPr="001F0774">
        <w:rPr>
          <w:rFonts w:ascii="Cambria" w:hAnsi="Cambria"/>
          <w:sz w:val="24"/>
          <w:szCs w:val="24"/>
        </w:rPr>
        <w:t xml:space="preserve">Paper reviewers, the editor and the editorial staff must not disclose any information regarding submitted papers. All submitted papers are to be treated as privileged information. </w:t>
      </w:r>
    </w:p>
    <w:p w14:paraId="761D8253" w14:textId="16C54E4C" w:rsidR="00D55D31" w:rsidRPr="001F0774" w:rsidRDefault="00D55D31" w:rsidP="001B0C22">
      <w:pPr>
        <w:pStyle w:val="BodyText"/>
        <w:jc w:val="both"/>
        <w:rPr>
          <w:rFonts w:ascii="Cambria" w:hAnsi="Cambria"/>
          <w:sz w:val="24"/>
          <w:szCs w:val="24"/>
          <w:lang w:val="sr-Latn-RS"/>
        </w:rPr>
      </w:pPr>
      <w:r w:rsidRPr="001F0774">
        <w:rPr>
          <w:rFonts w:ascii="Cambria" w:hAnsi="Cambria"/>
          <w:sz w:val="24"/>
          <w:szCs w:val="24"/>
        </w:rPr>
        <w:t>Reviewers of papers must ensure that authors have acknowledged all sources of data used in the research. Any similarity or overlap between the considered papers, or with any other published paper, which is in personal knowledge of reviewer, must be immediately brought to the editor’s</w:t>
      </w:r>
      <w:r w:rsidRPr="001F0774">
        <w:rPr>
          <w:rFonts w:ascii="Cambria" w:hAnsi="Cambria"/>
          <w:sz w:val="24"/>
          <w:szCs w:val="24"/>
          <w:lang w:val="sr-Latn-RS"/>
        </w:rPr>
        <w:t xml:space="preserve"> notice. </w:t>
      </w:r>
    </w:p>
    <w:p w14:paraId="74F2842B" w14:textId="7DC204FF" w:rsidR="00D55D31" w:rsidRPr="001F0774" w:rsidRDefault="00732A1E" w:rsidP="001B0C22">
      <w:pPr>
        <w:pStyle w:val="BodyText"/>
        <w:jc w:val="both"/>
        <w:rPr>
          <w:rFonts w:ascii="Cambria" w:hAnsi="Cambria"/>
          <w:sz w:val="24"/>
          <w:szCs w:val="24"/>
          <w:lang w:val="sr-Latn-RS"/>
        </w:rPr>
      </w:pPr>
      <w:proofErr w:type="spellStart"/>
      <w:r w:rsidRPr="001F0774">
        <w:rPr>
          <w:rFonts w:ascii="Cambria" w:hAnsi="Cambria"/>
          <w:sz w:val="24"/>
          <w:szCs w:val="24"/>
          <w:lang w:val="sr-Latn-RS"/>
        </w:rPr>
        <w:t>Review</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of</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submitted</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manuscripts</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will</w:t>
      </w:r>
      <w:proofErr w:type="spellEnd"/>
      <w:r w:rsidRPr="001F0774">
        <w:rPr>
          <w:rFonts w:ascii="Cambria" w:hAnsi="Cambria"/>
          <w:sz w:val="24"/>
          <w:szCs w:val="24"/>
          <w:lang w:val="sr-Latn-RS"/>
        </w:rPr>
        <w:t xml:space="preserve"> be </w:t>
      </w:r>
      <w:proofErr w:type="spellStart"/>
      <w:r w:rsidRPr="001F0774">
        <w:rPr>
          <w:rFonts w:ascii="Cambria" w:hAnsi="Cambria"/>
          <w:sz w:val="24"/>
          <w:szCs w:val="24"/>
          <w:lang w:val="sr-Latn-RS"/>
        </w:rPr>
        <w:t>conducted</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objectively</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reviewers</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shall</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express</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their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views</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clearly</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with</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supporting</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arguments</w:t>
      </w:r>
      <w:proofErr w:type="spellEnd"/>
      <w:r w:rsidRPr="001F0774">
        <w:rPr>
          <w:rFonts w:ascii="Cambria" w:hAnsi="Cambria"/>
          <w:sz w:val="24"/>
          <w:szCs w:val="24"/>
          <w:lang w:val="sr-Latn-RS"/>
        </w:rPr>
        <w:t xml:space="preserve">. </w:t>
      </w:r>
    </w:p>
    <w:p w14:paraId="174696FC" w14:textId="0A1B0E34" w:rsidR="00732A1E" w:rsidRPr="001F0774" w:rsidRDefault="00732A1E" w:rsidP="001B0C22">
      <w:pPr>
        <w:pStyle w:val="BodyText"/>
        <w:jc w:val="both"/>
        <w:rPr>
          <w:rFonts w:ascii="Cambria" w:hAnsi="Cambria"/>
          <w:sz w:val="24"/>
          <w:szCs w:val="24"/>
          <w:lang w:val="sr-Latn-RS"/>
        </w:rPr>
      </w:pPr>
      <w:proofErr w:type="spellStart"/>
      <w:r w:rsidRPr="001F0774">
        <w:rPr>
          <w:rFonts w:ascii="Cambria" w:hAnsi="Cambria"/>
          <w:sz w:val="24"/>
          <w:szCs w:val="24"/>
          <w:lang w:val="sr-Latn-RS"/>
        </w:rPr>
        <w:t>If</w:t>
      </w:r>
      <w:proofErr w:type="spellEnd"/>
      <w:r w:rsidRPr="001F0774">
        <w:rPr>
          <w:rFonts w:ascii="Cambria" w:hAnsi="Cambria"/>
          <w:sz w:val="24"/>
          <w:szCs w:val="24"/>
          <w:lang w:val="sr-Latn-RS"/>
        </w:rPr>
        <w:t xml:space="preserve"> a </w:t>
      </w:r>
      <w:proofErr w:type="spellStart"/>
      <w:r w:rsidRPr="001F0774">
        <w:rPr>
          <w:rFonts w:ascii="Cambria" w:hAnsi="Cambria"/>
          <w:sz w:val="24"/>
          <w:szCs w:val="24"/>
          <w:lang w:val="sr-Latn-RS"/>
        </w:rPr>
        <w:t>reviewer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belives</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it</w:t>
      </w:r>
      <w:proofErr w:type="spellEnd"/>
      <w:r w:rsidRPr="001F0774">
        <w:rPr>
          <w:rFonts w:ascii="Cambria" w:hAnsi="Cambria"/>
          <w:sz w:val="24"/>
          <w:szCs w:val="24"/>
          <w:lang w:val="sr-Latn-RS"/>
        </w:rPr>
        <w:t xml:space="preserve"> is </w:t>
      </w:r>
      <w:proofErr w:type="spellStart"/>
      <w:r w:rsidRPr="001F0774">
        <w:rPr>
          <w:rFonts w:ascii="Cambria" w:hAnsi="Cambria"/>
          <w:sz w:val="24"/>
          <w:szCs w:val="24"/>
          <w:lang w:val="sr-Latn-RS"/>
        </w:rPr>
        <w:t>not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possible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for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him</w:t>
      </w:r>
      <w:proofErr w:type="spellEnd"/>
      <w:r w:rsidRPr="001F0774">
        <w:rPr>
          <w:rFonts w:ascii="Cambria" w:hAnsi="Cambria"/>
          <w:sz w:val="24"/>
          <w:szCs w:val="24"/>
          <w:lang w:val="sr-Latn-RS"/>
        </w:rPr>
        <w:t>/</w:t>
      </w:r>
      <w:proofErr w:type="spellStart"/>
      <w:r w:rsidRPr="001F0774">
        <w:rPr>
          <w:rFonts w:ascii="Cambria" w:hAnsi="Cambria"/>
          <w:sz w:val="24"/>
          <w:szCs w:val="24"/>
          <w:lang w:val="sr-Latn-RS"/>
        </w:rPr>
        <w:t>her</w:t>
      </w:r>
      <w:proofErr w:type="spellEnd"/>
      <w:r w:rsidRPr="001F0774">
        <w:rPr>
          <w:rFonts w:ascii="Cambria" w:hAnsi="Cambria"/>
          <w:sz w:val="24"/>
          <w:szCs w:val="24"/>
          <w:lang w:val="sr-Latn-RS"/>
        </w:rPr>
        <w:t xml:space="preserve"> to </w:t>
      </w:r>
      <w:proofErr w:type="spellStart"/>
      <w:r w:rsidRPr="001F0774">
        <w:rPr>
          <w:rFonts w:ascii="Cambria" w:hAnsi="Cambria"/>
          <w:sz w:val="24"/>
          <w:szCs w:val="24"/>
          <w:lang w:val="sr-Latn-RS"/>
        </w:rPr>
        <w:t>review</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research</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reported</w:t>
      </w:r>
      <w:proofErr w:type="spellEnd"/>
      <w:r w:rsidRPr="001F0774">
        <w:rPr>
          <w:rFonts w:ascii="Cambria" w:hAnsi="Cambria"/>
          <w:sz w:val="24"/>
          <w:szCs w:val="24"/>
          <w:lang w:val="sr-Latn-RS"/>
        </w:rPr>
        <w:t xml:space="preserve"> in a </w:t>
      </w:r>
      <w:proofErr w:type="spellStart"/>
      <w:r w:rsidRPr="001F0774">
        <w:rPr>
          <w:rFonts w:ascii="Cambria" w:hAnsi="Cambria"/>
          <w:sz w:val="24"/>
          <w:szCs w:val="24"/>
          <w:lang w:val="sr-Latn-RS"/>
        </w:rPr>
        <w:t>manuscript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within</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designeted</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guidelines</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or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within</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stipulated</w:t>
      </w:r>
      <w:proofErr w:type="spellEnd"/>
      <w:r w:rsidRPr="001F0774">
        <w:rPr>
          <w:rFonts w:ascii="Cambria" w:hAnsi="Cambria"/>
          <w:sz w:val="24"/>
          <w:szCs w:val="24"/>
          <w:lang w:val="sr-Latn-RS"/>
        </w:rPr>
        <w:t xml:space="preserve"> time, he/</w:t>
      </w:r>
      <w:proofErr w:type="spellStart"/>
      <w:r w:rsidRPr="001F0774">
        <w:rPr>
          <w:rFonts w:ascii="Cambria" w:hAnsi="Cambria"/>
          <w:sz w:val="24"/>
          <w:szCs w:val="24"/>
          <w:lang w:val="sr-Latn-RS"/>
        </w:rPr>
        <w:t>she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should</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notify</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editor, so </w:t>
      </w:r>
      <w:proofErr w:type="spellStart"/>
      <w:r w:rsidRPr="001F0774">
        <w:rPr>
          <w:rFonts w:ascii="Cambria" w:hAnsi="Cambria"/>
          <w:sz w:val="24"/>
          <w:szCs w:val="24"/>
          <w:lang w:val="sr-Latn-RS"/>
        </w:rPr>
        <w:t>that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accurate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and</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timely</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review</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can</w:t>
      </w:r>
      <w:proofErr w:type="spellEnd"/>
      <w:r w:rsidRPr="001F0774">
        <w:rPr>
          <w:rFonts w:ascii="Cambria" w:hAnsi="Cambria"/>
          <w:sz w:val="24"/>
          <w:szCs w:val="24"/>
          <w:lang w:val="sr-Latn-RS"/>
        </w:rPr>
        <w:t xml:space="preserve"> be </w:t>
      </w:r>
      <w:proofErr w:type="spellStart"/>
      <w:r w:rsidRPr="001F0774">
        <w:rPr>
          <w:rFonts w:ascii="Cambria" w:hAnsi="Cambria"/>
          <w:sz w:val="24"/>
          <w:szCs w:val="24"/>
          <w:lang w:val="sr-Latn-RS"/>
        </w:rPr>
        <w:t>ensured</w:t>
      </w:r>
      <w:proofErr w:type="spellEnd"/>
      <w:r w:rsidRPr="001F0774">
        <w:rPr>
          <w:rFonts w:ascii="Cambria" w:hAnsi="Cambria"/>
          <w:sz w:val="24"/>
          <w:szCs w:val="24"/>
          <w:lang w:val="sr-Latn-RS"/>
        </w:rPr>
        <w:t xml:space="preserve">. </w:t>
      </w:r>
    </w:p>
    <w:p w14:paraId="651D9513" w14:textId="77777777" w:rsidR="00D55D31" w:rsidRPr="001F0774" w:rsidRDefault="00D55D31" w:rsidP="001B0C22">
      <w:pPr>
        <w:pStyle w:val="BodyText"/>
        <w:jc w:val="both"/>
        <w:rPr>
          <w:rFonts w:ascii="Cambria" w:hAnsi="Cambria"/>
          <w:sz w:val="24"/>
          <w:szCs w:val="24"/>
        </w:rPr>
      </w:pPr>
    </w:p>
    <w:p w14:paraId="6F7717AE" w14:textId="6887EE58" w:rsidR="00D55D31" w:rsidRPr="001F0774" w:rsidRDefault="00D55D31" w:rsidP="009173C4">
      <w:pPr>
        <w:pStyle w:val="BodyText"/>
        <w:jc w:val="both"/>
        <w:rPr>
          <w:rFonts w:ascii="Cambria" w:eastAsiaTheme="minorHAnsi" w:hAnsi="Cambria"/>
          <w:b/>
          <w:i/>
          <w:color w:val="002060"/>
          <w:sz w:val="24"/>
          <w:szCs w:val="24"/>
        </w:rPr>
      </w:pPr>
      <w:r w:rsidRPr="001F0774">
        <w:rPr>
          <w:rFonts w:ascii="Cambria" w:eastAsiaTheme="minorHAnsi" w:hAnsi="Cambria"/>
          <w:b/>
          <w:i/>
          <w:color w:val="002060"/>
          <w:sz w:val="24"/>
          <w:szCs w:val="24"/>
        </w:rPr>
        <w:t>Duties of the editor</w:t>
      </w:r>
    </w:p>
    <w:p w14:paraId="6FC39247" w14:textId="0154B518" w:rsidR="001A7DA9" w:rsidRPr="001F0774" w:rsidRDefault="00C06EF5" w:rsidP="00C06EF5">
      <w:pPr>
        <w:pStyle w:val="BodyText"/>
        <w:jc w:val="both"/>
        <w:rPr>
          <w:rFonts w:ascii="Cambria" w:hAnsi="Cambria"/>
          <w:sz w:val="24"/>
          <w:szCs w:val="24"/>
          <w:lang w:val="sr-Latn-RS"/>
        </w:rPr>
      </w:pPr>
      <w:r w:rsidRPr="001F0774">
        <w:rPr>
          <w:rFonts w:ascii="Cambria" w:hAnsi="Cambria"/>
          <w:sz w:val="24"/>
          <w:szCs w:val="24"/>
        </w:rPr>
        <w:t xml:space="preserve">Based on the editorial board’s </w:t>
      </w:r>
      <w:proofErr w:type="spellStart"/>
      <w:r w:rsidRPr="001F0774">
        <w:rPr>
          <w:rFonts w:ascii="Cambria" w:hAnsi="Cambria"/>
          <w:sz w:val="24"/>
          <w:szCs w:val="24"/>
          <w:lang w:val="sr-Latn-RS"/>
        </w:rPr>
        <w:t>review</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editor </w:t>
      </w:r>
      <w:proofErr w:type="spellStart"/>
      <w:r w:rsidRPr="001F0774">
        <w:rPr>
          <w:rFonts w:ascii="Cambria" w:hAnsi="Cambria"/>
          <w:sz w:val="24"/>
          <w:szCs w:val="24"/>
          <w:lang w:val="sr-Latn-RS"/>
        </w:rPr>
        <w:t>can</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accept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or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reject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paper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or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can</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send</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it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for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modifications</w:t>
      </w:r>
      <w:proofErr w:type="spellEnd"/>
      <w:r w:rsidRPr="001F0774">
        <w:rPr>
          <w:rFonts w:ascii="Cambria" w:hAnsi="Cambria"/>
          <w:sz w:val="24"/>
          <w:szCs w:val="24"/>
          <w:lang w:val="sr-Latn-RS"/>
        </w:rPr>
        <w:t xml:space="preserve">. </w:t>
      </w:r>
    </w:p>
    <w:p w14:paraId="7D4CAB4D" w14:textId="79881E90" w:rsidR="00C06EF5" w:rsidRPr="001F0774" w:rsidRDefault="00C06EF5" w:rsidP="00C06EF5">
      <w:pPr>
        <w:pStyle w:val="BodyText"/>
        <w:jc w:val="both"/>
        <w:rPr>
          <w:rFonts w:ascii="Cambria" w:hAnsi="Cambria"/>
          <w:sz w:val="24"/>
          <w:szCs w:val="24"/>
          <w:lang w:val="sr-Latn-RS"/>
        </w:rPr>
      </w:pP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editor </w:t>
      </w:r>
      <w:proofErr w:type="spellStart"/>
      <w:r w:rsidRPr="001F0774">
        <w:rPr>
          <w:rFonts w:ascii="Cambria" w:hAnsi="Cambria"/>
          <w:sz w:val="24"/>
          <w:szCs w:val="24"/>
          <w:lang w:val="sr-Latn-RS"/>
        </w:rPr>
        <w:t>ensures</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that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each</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paper</w:t>
      </w:r>
      <w:proofErr w:type="spellEnd"/>
      <w:r w:rsidRPr="001F0774">
        <w:rPr>
          <w:rFonts w:ascii="Cambria" w:hAnsi="Cambria"/>
          <w:sz w:val="24"/>
          <w:szCs w:val="24"/>
          <w:lang w:val="sr-Latn-RS"/>
        </w:rPr>
        <w:t xml:space="preserve"> is </w:t>
      </w:r>
      <w:proofErr w:type="spellStart"/>
      <w:r w:rsidRPr="001F0774">
        <w:rPr>
          <w:rFonts w:ascii="Cambria" w:hAnsi="Cambria"/>
          <w:sz w:val="24"/>
          <w:szCs w:val="24"/>
          <w:lang w:val="sr-Latn-RS"/>
        </w:rPr>
        <w:t>initially</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evaluated</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by</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editor, </w:t>
      </w:r>
      <w:proofErr w:type="spellStart"/>
      <w:r w:rsidRPr="001F0774">
        <w:rPr>
          <w:rFonts w:ascii="Cambria" w:hAnsi="Cambria"/>
          <w:sz w:val="24"/>
          <w:szCs w:val="24"/>
          <w:lang w:val="sr-Latn-RS"/>
        </w:rPr>
        <w:t>who</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may</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make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use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of</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appropriate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means</w:t>
      </w:r>
      <w:proofErr w:type="spellEnd"/>
      <w:r w:rsidRPr="001F0774">
        <w:rPr>
          <w:rFonts w:ascii="Cambria" w:hAnsi="Cambria"/>
          <w:sz w:val="24"/>
          <w:szCs w:val="24"/>
          <w:lang w:val="sr-Latn-RS"/>
        </w:rPr>
        <w:t xml:space="preserve">, to </w:t>
      </w:r>
      <w:proofErr w:type="spellStart"/>
      <w:r w:rsidRPr="001F0774">
        <w:rPr>
          <w:rFonts w:ascii="Cambria" w:hAnsi="Cambria"/>
          <w:sz w:val="24"/>
          <w:szCs w:val="24"/>
          <w:lang w:val="sr-Latn-RS"/>
        </w:rPr>
        <w:t>examine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originality</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of</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contents</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of</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manuscript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review</w:t>
      </w:r>
      <w:proofErr w:type="spellEnd"/>
      <w:r w:rsidRPr="001F0774">
        <w:rPr>
          <w:rFonts w:ascii="Cambria" w:hAnsi="Cambria"/>
          <w:sz w:val="24"/>
          <w:szCs w:val="24"/>
          <w:lang w:val="sr-Latn-RS"/>
        </w:rPr>
        <w:t xml:space="preserve"> period </w:t>
      </w:r>
      <w:proofErr w:type="spellStart"/>
      <w:r w:rsidRPr="001F0774">
        <w:rPr>
          <w:rFonts w:ascii="Cambria" w:hAnsi="Cambria"/>
          <w:sz w:val="24"/>
          <w:szCs w:val="24"/>
          <w:lang w:val="sr-Latn-RS"/>
        </w:rPr>
        <w:t>will</w:t>
      </w:r>
      <w:proofErr w:type="spellEnd"/>
      <w:r w:rsidRPr="001F0774">
        <w:rPr>
          <w:rFonts w:ascii="Cambria" w:hAnsi="Cambria"/>
          <w:sz w:val="24"/>
          <w:szCs w:val="24"/>
          <w:lang w:val="sr-Latn-RS"/>
        </w:rPr>
        <w:t xml:space="preserve"> be no more </w:t>
      </w:r>
      <w:proofErr w:type="spellStart"/>
      <w:r w:rsidRPr="001F0774">
        <w:rPr>
          <w:rFonts w:ascii="Cambria" w:hAnsi="Cambria"/>
          <w:sz w:val="24"/>
          <w:szCs w:val="24"/>
          <w:lang w:val="sr-Latn-RS"/>
        </w:rPr>
        <w:t>that</w:t>
      </w:r>
      <w:proofErr w:type="spellEnd"/>
      <w:r w:rsidRPr="001F0774">
        <w:rPr>
          <w:rFonts w:ascii="Cambria" w:hAnsi="Cambria"/>
          <w:sz w:val="24"/>
          <w:szCs w:val="24"/>
          <w:lang w:val="sr-Latn-RS"/>
        </w:rPr>
        <w:t xml:space="preserve"> 45 </w:t>
      </w:r>
      <w:proofErr w:type="spellStart"/>
      <w:r w:rsidRPr="001F0774">
        <w:rPr>
          <w:rFonts w:ascii="Cambria" w:hAnsi="Cambria"/>
          <w:sz w:val="24"/>
          <w:szCs w:val="24"/>
          <w:lang w:val="sr-Latn-RS"/>
        </w:rPr>
        <w:t>days</w:t>
      </w:r>
      <w:proofErr w:type="spellEnd"/>
      <w:r w:rsidRPr="001F0774">
        <w:rPr>
          <w:rFonts w:ascii="Cambria" w:hAnsi="Cambria"/>
          <w:sz w:val="24"/>
          <w:szCs w:val="24"/>
          <w:lang w:val="sr-Latn-RS"/>
        </w:rPr>
        <w:t xml:space="preserve">. </w:t>
      </w:r>
    </w:p>
    <w:p w14:paraId="41CF93D0" w14:textId="2B7B44A6" w:rsidR="009173C4" w:rsidRPr="001F0774" w:rsidRDefault="009173C4" w:rsidP="00C06EF5">
      <w:pPr>
        <w:pStyle w:val="BodyText"/>
        <w:jc w:val="both"/>
        <w:rPr>
          <w:rFonts w:ascii="Cambria" w:hAnsi="Cambria"/>
          <w:sz w:val="24"/>
          <w:szCs w:val="24"/>
          <w:lang w:val="sr-Latn-RS"/>
        </w:rPr>
      </w:pP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editor </w:t>
      </w:r>
      <w:proofErr w:type="spellStart"/>
      <w:r w:rsidRPr="001F0774">
        <w:rPr>
          <w:rFonts w:ascii="Cambria" w:hAnsi="Cambria"/>
          <w:sz w:val="24"/>
          <w:szCs w:val="24"/>
          <w:lang w:val="sr-Latn-RS"/>
        </w:rPr>
        <w:t>must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ensure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that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information</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regarding</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paper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submitted</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by</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authors</w:t>
      </w:r>
      <w:proofErr w:type="spellEnd"/>
      <w:r w:rsidRPr="001F0774">
        <w:rPr>
          <w:rFonts w:ascii="Cambria" w:hAnsi="Cambria"/>
          <w:sz w:val="24"/>
          <w:szCs w:val="24"/>
          <w:lang w:val="sr-Latn-RS"/>
        </w:rPr>
        <w:t xml:space="preserve"> is </w:t>
      </w:r>
      <w:proofErr w:type="spellStart"/>
      <w:r w:rsidRPr="001F0774">
        <w:rPr>
          <w:rFonts w:ascii="Cambria" w:hAnsi="Cambria"/>
          <w:sz w:val="24"/>
          <w:szCs w:val="24"/>
          <w:lang w:val="sr-Latn-RS"/>
        </w:rPr>
        <w:t>kept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confidential</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editor </w:t>
      </w:r>
      <w:proofErr w:type="spellStart"/>
      <w:r w:rsidRPr="001F0774">
        <w:rPr>
          <w:rFonts w:ascii="Cambria" w:hAnsi="Cambria"/>
          <w:sz w:val="24"/>
          <w:szCs w:val="24"/>
          <w:lang w:val="sr-Latn-RS"/>
        </w:rPr>
        <w:t>also</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ensures</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that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each</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paper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received</w:t>
      </w:r>
      <w:proofErr w:type="spellEnd"/>
      <w:r w:rsidRPr="001F0774">
        <w:rPr>
          <w:rFonts w:ascii="Cambria" w:hAnsi="Cambria"/>
          <w:sz w:val="24"/>
          <w:szCs w:val="24"/>
          <w:lang w:val="sr-Latn-RS"/>
        </w:rPr>
        <w:t xml:space="preserve"> is </w:t>
      </w:r>
      <w:proofErr w:type="spellStart"/>
      <w:r w:rsidRPr="001F0774">
        <w:rPr>
          <w:rFonts w:ascii="Cambria" w:hAnsi="Cambria"/>
          <w:sz w:val="24"/>
          <w:szCs w:val="24"/>
          <w:lang w:val="sr-Latn-RS"/>
        </w:rPr>
        <w:t>evaluated</w:t>
      </w:r>
      <w:proofErr w:type="spellEnd"/>
      <w:r w:rsidRPr="001F0774">
        <w:rPr>
          <w:rFonts w:ascii="Cambria" w:hAnsi="Cambria"/>
          <w:sz w:val="24"/>
          <w:szCs w:val="24"/>
          <w:lang w:val="sr-Latn-RS"/>
        </w:rPr>
        <w:t xml:space="preserve"> on </w:t>
      </w:r>
      <w:proofErr w:type="spellStart"/>
      <w:r w:rsidRPr="001F0774">
        <w:rPr>
          <w:rFonts w:ascii="Cambria" w:hAnsi="Cambria"/>
          <w:sz w:val="24"/>
          <w:szCs w:val="24"/>
          <w:lang w:val="sr-Latn-RS"/>
        </w:rPr>
        <w:t>its</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intellectual</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content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without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regard</w:t>
      </w:r>
      <w:proofErr w:type="spellEnd"/>
      <w:r w:rsidRPr="001F0774">
        <w:rPr>
          <w:rFonts w:ascii="Cambria" w:hAnsi="Cambria"/>
          <w:sz w:val="24"/>
          <w:szCs w:val="24"/>
          <w:lang w:val="sr-Latn-RS"/>
        </w:rPr>
        <w:t xml:space="preserve"> to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authors</w:t>
      </w:r>
      <w:proofErr w:type="spellEnd"/>
      <w:r w:rsidR="00D91DB4" w:rsidRPr="001F0774">
        <w:rPr>
          <w:rFonts w:ascii="Cambria" w:hAnsi="Cambria"/>
          <w:sz w:val="24"/>
          <w:szCs w:val="24"/>
          <w:lang w:val="sr-Latn-RS"/>
        </w:rPr>
        <w:t>’</w:t>
      </w:r>
      <w:r w:rsidRPr="001F0774">
        <w:rPr>
          <w:rFonts w:ascii="Cambria" w:hAnsi="Cambria"/>
          <w:sz w:val="24"/>
          <w:szCs w:val="24"/>
          <w:lang w:val="sr-Latn-RS"/>
        </w:rPr>
        <w:t xml:space="preserve"> </w:t>
      </w:r>
      <w:proofErr w:type="spellStart"/>
      <w:r w:rsidRPr="001F0774">
        <w:rPr>
          <w:rFonts w:ascii="Cambria" w:hAnsi="Cambria"/>
          <w:sz w:val="24"/>
          <w:szCs w:val="24"/>
          <w:lang w:val="sr-Latn-RS"/>
        </w:rPr>
        <w:t>gender</w:t>
      </w:r>
      <w:proofErr w:type="spellEnd"/>
      <w:r w:rsidRPr="001F0774">
        <w:rPr>
          <w:rFonts w:ascii="Cambria" w:hAnsi="Cambria"/>
          <w:sz w:val="24"/>
          <w:szCs w:val="24"/>
          <w:lang w:val="sr-Latn-RS"/>
        </w:rPr>
        <w:t xml:space="preserve">, race, </w:t>
      </w:r>
      <w:proofErr w:type="spellStart"/>
      <w:r w:rsidRPr="001F0774">
        <w:rPr>
          <w:rFonts w:ascii="Cambria" w:hAnsi="Cambria"/>
          <w:sz w:val="24"/>
          <w:szCs w:val="24"/>
          <w:lang w:val="sr-Latn-RS"/>
        </w:rPr>
        <w:t>religion</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citizenship</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etc</w:t>
      </w:r>
      <w:proofErr w:type="spellEnd"/>
      <w:r w:rsidRPr="001F0774">
        <w:rPr>
          <w:rFonts w:ascii="Cambria" w:hAnsi="Cambria"/>
          <w:sz w:val="24"/>
          <w:szCs w:val="24"/>
          <w:lang w:val="sr-Latn-RS"/>
        </w:rPr>
        <w:t xml:space="preserve">. </w:t>
      </w:r>
    </w:p>
    <w:p w14:paraId="55E33ED7" w14:textId="09EE9A32" w:rsidR="00084124" w:rsidRPr="001F0774" w:rsidRDefault="00084124" w:rsidP="00C06EF5">
      <w:pPr>
        <w:pStyle w:val="BodyText"/>
        <w:jc w:val="both"/>
        <w:rPr>
          <w:rFonts w:ascii="Cambria" w:hAnsi="Cambria"/>
          <w:sz w:val="24"/>
          <w:szCs w:val="24"/>
        </w:rPr>
      </w:pP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editor </w:t>
      </w:r>
      <w:proofErr w:type="spellStart"/>
      <w:r w:rsidRPr="001F0774">
        <w:rPr>
          <w:rFonts w:ascii="Cambria" w:hAnsi="Cambria"/>
          <w:sz w:val="24"/>
          <w:szCs w:val="24"/>
          <w:lang w:val="sr-Latn-RS"/>
        </w:rPr>
        <w:t>cannot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use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unpublished</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materials</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disclosed</w:t>
      </w:r>
      <w:proofErr w:type="spellEnd"/>
      <w:r w:rsidRPr="001F0774">
        <w:rPr>
          <w:rFonts w:ascii="Cambria" w:hAnsi="Cambria"/>
          <w:sz w:val="24"/>
          <w:szCs w:val="24"/>
          <w:lang w:val="sr-Latn-RS"/>
        </w:rPr>
        <w:t xml:space="preserve"> in </w:t>
      </w:r>
      <w:proofErr w:type="spellStart"/>
      <w:r w:rsidRPr="001F0774">
        <w:rPr>
          <w:rFonts w:ascii="Cambria" w:hAnsi="Cambria"/>
          <w:sz w:val="24"/>
          <w:szCs w:val="24"/>
          <w:lang w:val="sr-Latn-RS"/>
        </w:rPr>
        <w:t>submitted</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paper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for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his</w:t>
      </w:r>
      <w:proofErr w:type="spellEnd"/>
      <w:r w:rsidRPr="001F0774">
        <w:rPr>
          <w:rFonts w:ascii="Cambria" w:hAnsi="Cambria"/>
          <w:sz w:val="24"/>
          <w:szCs w:val="24"/>
          <w:lang w:val="sr-Latn-RS"/>
        </w:rPr>
        <w:t>/</w:t>
      </w:r>
      <w:proofErr w:type="spellStart"/>
      <w:r w:rsidRPr="001F0774">
        <w:rPr>
          <w:rFonts w:ascii="Cambria" w:hAnsi="Cambria"/>
          <w:sz w:val="24"/>
          <w:szCs w:val="24"/>
          <w:lang w:val="sr-Latn-RS"/>
        </w:rPr>
        <w:t>her</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own</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research</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without</w:t>
      </w:r>
      <w:proofErr w:type="spellEnd"/>
      <w:r w:rsidRPr="001F0774">
        <w:rPr>
          <w:rFonts w:ascii="Cambria" w:hAnsi="Cambria"/>
          <w:sz w:val="24"/>
          <w:szCs w:val="24"/>
          <w:lang w:val="sr-Latn-RS"/>
        </w:rPr>
        <w:t xml:space="preserve"> prior </w:t>
      </w:r>
      <w:proofErr w:type="spellStart"/>
      <w:r w:rsidRPr="001F0774">
        <w:rPr>
          <w:rFonts w:ascii="Cambria" w:hAnsi="Cambria"/>
          <w:sz w:val="24"/>
          <w:szCs w:val="24"/>
          <w:lang w:val="sr-Latn-RS"/>
        </w:rPr>
        <w:t>written</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consent</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of</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the</w:t>
      </w:r>
      <w:proofErr w:type="spellEnd"/>
      <w:r w:rsidRPr="001F0774">
        <w:rPr>
          <w:rFonts w:ascii="Cambria" w:hAnsi="Cambria"/>
          <w:sz w:val="24"/>
          <w:szCs w:val="24"/>
          <w:lang w:val="sr-Latn-RS"/>
        </w:rPr>
        <w:t xml:space="preserve"> </w:t>
      </w:r>
      <w:proofErr w:type="spellStart"/>
      <w:r w:rsidRPr="001F0774">
        <w:rPr>
          <w:rFonts w:ascii="Cambria" w:hAnsi="Cambria"/>
          <w:sz w:val="24"/>
          <w:szCs w:val="24"/>
          <w:lang w:val="sr-Latn-RS"/>
        </w:rPr>
        <w:t>author</w:t>
      </w:r>
      <w:proofErr w:type="spellEnd"/>
      <w:r w:rsidRPr="001F0774">
        <w:rPr>
          <w:rFonts w:ascii="Cambria" w:hAnsi="Cambria"/>
          <w:sz w:val="24"/>
          <w:szCs w:val="24"/>
          <w:lang w:val="sr-Latn-RS"/>
        </w:rPr>
        <w:t xml:space="preserve">(s). </w:t>
      </w:r>
    </w:p>
    <w:p w14:paraId="60B3EDA9" w14:textId="77777777" w:rsidR="00A87450" w:rsidRPr="001F0774" w:rsidRDefault="00A87450" w:rsidP="00FB224F">
      <w:pPr>
        <w:pStyle w:val="BodyText"/>
        <w:jc w:val="center"/>
        <w:rPr>
          <w:rFonts w:ascii="Cambria" w:hAnsi="Cambria"/>
          <w:b/>
          <w:color w:val="002060"/>
          <w:sz w:val="28"/>
          <w:szCs w:val="28"/>
        </w:rPr>
      </w:pPr>
    </w:p>
    <w:p w14:paraId="71B156B7" w14:textId="77777777" w:rsidR="00A87450" w:rsidRPr="001F0774" w:rsidRDefault="00A87450" w:rsidP="00FB224F">
      <w:pPr>
        <w:pStyle w:val="BodyText"/>
        <w:jc w:val="center"/>
        <w:rPr>
          <w:rFonts w:ascii="Cambria" w:hAnsi="Cambria"/>
          <w:b/>
          <w:color w:val="002060"/>
          <w:sz w:val="28"/>
          <w:szCs w:val="28"/>
        </w:rPr>
      </w:pPr>
    </w:p>
    <w:p w14:paraId="5512C194" w14:textId="75544AD0" w:rsidR="00C478B4" w:rsidRDefault="00C478B4" w:rsidP="00C478B4">
      <w:pPr>
        <w:pStyle w:val="BodyText"/>
        <w:jc w:val="center"/>
        <w:rPr>
          <w:rFonts w:ascii="Cambria" w:hAnsi="Cambria"/>
          <w:b/>
          <w:color w:val="002060"/>
          <w:sz w:val="28"/>
          <w:szCs w:val="28"/>
        </w:rPr>
      </w:pPr>
    </w:p>
    <w:p w14:paraId="3DC70BD1" w14:textId="181D2D51" w:rsidR="00741A83" w:rsidRDefault="00741A83" w:rsidP="00C478B4">
      <w:pPr>
        <w:pStyle w:val="BodyText"/>
        <w:jc w:val="center"/>
        <w:rPr>
          <w:rFonts w:ascii="Cambria" w:hAnsi="Cambria"/>
          <w:b/>
          <w:color w:val="002060"/>
          <w:sz w:val="28"/>
          <w:szCs w:val="28"/>
        </w:rPr>
      </w:pPr>
    </w:p>
    <w:p w14:paraId="32602E7B" w14:textId="77777777" w:rsidR="00741A83" w:rsidRPr="001F0774" w:rsidRDefault="00741A83" w:rsidP="00C478B4">
      <w:pPr>
        <w:pStyle w:val="BodyText"/>
        <w:jc w:val="center"/>
        <w:rPr>
          <w:rFonts w:ascii="Cambria" w:hAnsi="Cambria"/>
          <w:b/>
          <w:color w:val="002060"/>
          <w:sz w:val="28"/>
          <w:szCs w:val="28"/>
        </w:rPr>
      </w:pPr>
    </w:p>
    <w:p w14:paraId="4B991B03" w14:textId="77777777" w:rsidR="00C478B4" w:rsidRPr="001F0774" w:rsidRDefault="00C478B4" w:rsidP="00C478B4">
      <w:pPr>
        <w:pStyle w:val="BodyText"/>
        <w:jc w:val="center"/>
        <w:rPr>
          <w:rFonts w:ascii="Cambria" w:hAnsi="Cambria"/>
          <w:b/>
          <w:color w:val="002060"/>
          <w:sz w:val="28"/>
          <w:szCs w:val="28"/>
        </w:rPr>
      </w:pPr>
    </w:p>
    <w:p w14:paraId="4BAE3089" w14:textId="77777777" w:rsidR="00C478B4" w:rsidRPr="001F0774" w:rsidRDefault="00C478B4" w:rsidP="00C478B4">
      <w:pPr>
        <w:pStyle w:val="BodyText"/>
        <w:jc w:val="center"/>
        <w:rPr>
          <w:rFonts w:ascii="Cambria" w:hAnsi="Cambria"/>
          <w:b/>
          <w:color w:val="002060"/>
          <w:sz w:val="28"/>
          <w:szCs w:val="28"/>
        </w:rPr>
      </w:pPr>
    </w:p>
    <w:p w14:paraId="7481ABDF" w14:textId="77777777" w:rsidR="00DF5C3C" w:rsidRDefault="00DF5C3C" w:rsidP="00C478B4">
      <w:pPr>
        <w:pStyle w:val="BodyText"/>
        <w:jc w:val="center"/>
        <w:rPr>
          <w:rFonts w:ascii="Cambria" w:hAnsi="Cambria"/>
          <w:b/>
          <w:color w:val="002060"/>
          <w:sz w:val="28"/>
          <w:szCs w:val="28"/>
        </w:rPr>
      </w:pPr>
    </w:p>
    <w:p w14:paraId="44443D7A" w14:textId="77777777" w:rsidR="00DF5C3C" w:rsidRDefault="00DF5C3C" w:rsidP="00C60F64">
      <w:pPr>
        <w:pStyle w:val="BodyText"/>
        <w:rPr>
          <w:rFonts w:ascii="Cambria" w:hAnsi="Cambria"/>
          <w:b/>
          <w:color w:val="002060"/>
          <w:sz w:val="28"/>
          <w:szCs w:val="28"/>
        </w:rPr>
      </w:pPr>
    </w:p>
    <w:p w14:paraId="002836CF" w14:textId="29445656" w:rsidR="00FB224F" w:rsidRPr="001F0774" w:rsidRDefault="00FB224F" w:rsidP="00C478B4">
      <w:pPr>
        <w:pStyle w:val="BodyText"/>
        <w:jc w:val="center"/>
        <w:rPr>
          <w:rFonts w:ascii="Cambria" w:hAnsi="Cambria"/>
          <w:b/>
          <w:color w:val="002060"/>
          <w:sz w:val="28"/>
          <w:szCs w:val="28"/>
        </w:rPr>
      </w:pPr>
      <w:r w:rsidRPr="001F0774">
        <w:rPr>
          <w:rFonts w:ascii="Cambria" w:hAnsi="Cambria"/>
          <w:b/>
          <w:color w:val="002060"/>
          <w:sz w:val="28"/>
          <w:szCs w:val="28"/>
        </w:rPr>
        <w:lastRenderedPageBreak/>
        <w:t>Paper Preparation</w:t>
      </w:r>
    </w:p>
    <w:p w14:paraId="21CB57E0" w14:textId="77777777" w:rsidR="00FB224F" w:rsidRPr="001F0774" w:rsidRDefault="00FB224F">
      <w:pPr>
        <w:pStyle w:val="BodyText"/>
        <w:rPr>
          <w:rFonts w:ascii="Cambria" w:hAnsi="Cambria"/>
        </w:rPr>
      </w:pPr>
    </w:p>
    <w:p w14:paraId="10F6FA74" w14:textId="77777777" w:rsidR="00FB224F" w:rsidRPr="001F0774" w:rsidRDefault="00FB224F">
      <w:pPr>
        <w:pStyle w:val="BodyText"/>
        <w:rPr>
          <w:rFonts w:ascii="Cambria" w:hAnsi="Cambria"/>
        </w:rPr>
      </w:pPr>
    </w:p>
    <w:p w14:paraId="6DF30057" w14:textId="2012D8C8" w:rsidR="00BB1058" w:rsidRPr="001F0774" w:rsidRDefault="00BB1058" w:rsidP="00BB1058">
      <w:pPr>
        <w:pStyle w:val="BodyText"/>
        <w:jc w:val="both"/>
        <w:rPr>
          <w:rFonts w:ascii="Cambria" w:hAnsi="Cambria"/>
          <w:sz w:val="24"/>
          <w:szCs w:val="24"/>
        </w:rPr>
      </w:pPr>
      <w:r w:rsidRPr="001F0774">
        <w:rPr>
          <w:rFonts w:ascii="Cambria" w:hAnsi="Cambria"/>
          <w:sz w:val="24"/>
          <w:szCs w:val="24"/>
        </w:rPr>
        <w:t>When prepa</w:t>
      </w:r>
      <w:r w:rsidR="00E860C0" w:rsidRPr="001F0774">
        <w:rPr>
          <w:rFonts w:ascii="Cambria" w:hAnsi="Cambria"/>
          <w:sz w:val="24"/>
          <w:szCs w:val="24"/>
        </w:rPr>
        <w:t>ring the final version of the paper</w:t>
      </w:r>
      <w:r w:rsidRPr="001F0774">
        <w:rPr>
          <w:rFonts w:ascii="Cambria" w:hAnsi="Cambria"/>
          <w:sz w:val="24"/>
          <w:szCs w:val="24"/>
        </w:rPr>
        <w:t>s, either NEW or REVISED authors should strictly f</w:t>
      </w:r>
      <w:r w:rsidR="00E860C0" w:rsidRPr="001F0774">
        <w:rPr>
          <w:rFonts w:ascii="Cambria" w:hAnsi="Cambria"/>
          <w:sz w:val="24"/>
          <w:szCs w:val="24"/>
        </w:rPr>
        <w:t>ollow the guidelines. Paper</w:t>
      </w:r>
      <w:r w:rsidRPr="001F0774">
        <w:rPr>
          <w:rFonts w:ascii="Cambria" w:hAnsi="Cambria"/>
          <w:sz w:val="24"/>
          <w:szCs w:val="24"/>
        </w:rPr>
        <w:t xml:space="preserve">s departing substantially from the guidelines will be returned to the authors for revision </w:t>
      </w:r>
      <w:proofErr w:type="gramStart"/>
      <w:r w:rsidRPr="001F0774">
        <w:rPr>
          <w:rFonts w:ascii="Cambria" w:hAnsi="Cambria"/>
          <w:sz w:val="24"/>
          <w:szCs w:val="24"/>
        </w:rPr>
        <w:t>or,</w:t>
      </w:r>
      <w:proofErr w:type="gramEnd"/>
      <w:r w:rsidRPr="001F0774">
        <w:rPr>
          <w:rFonts w:ascii="Cambria" w:hAnsi="Cambria"/>
          <w:sz w:val="24"/>
          <w:szCs w:val="24"/>
        </w:rPr>
        <w:t xml:space="preserve"> rejected.</w:t>
      </w:r>
    </w:p>
    <w:p w14:paraId="1E60FF65" w14:textId="41CC3CDC" w:rsidR="00FB224F" w:rsidRPr="001F0774" w:rsidRDefault="00BB1058" w:rsidP="00BB1058">
      <w:pPr>
        <w:pStyle w:val="BodyText"/>
        <w:jc w:val="both"/>
        <w:rPr>
          <w:rFonts w:ascii="Cambria" w:hAnsi="Cambria"/>
          <w:sz w:val="24"/>
          <w:szCs w:val="24"/>
        </w:rPr>
      </w:pPr>
      <w:r w:rsidRPr="001F0774">
        <w:rPr>
          <w:rFonts w:ascii="Cambria" w:hAnsi="Cambria"/>
          <w:sz w:val="24"/>
          <w:szCs w:val="24"/>
        </w:rPr>
        <w:t>Authors are required to use the template (</w:t>
      </w:r>
      <w:r w:rsidR="00857250" w:rsidRPr="001F0774">
        <w:rPr>
          <w:rFonts w:ascii="Cambria" w:hAnsi="Cambria"/>
          <w:sz w:val="24"/>
          <w:szCs w:val="24"/>
        </w:rPr>
        <w:t>Microsoft Word</w:t>
      </w:r>
      <w:r w:rsidRPr="001F0774">
        <w:rPr>
          <w:rFonts w:ascii="Cambria" w:hAnsi="Cambria"/>
          <w:sz w:val="24"/>
          <w:szCs w:val="24"/>
        </w:rPr>
        <w:t>)</w:t>
      </w:r>
      <w:r w:rsidR="00A87450" w:rsidRPr="001F0774">
        <w:rPr>
          <w:rFonts w:ascii="Cambria" w:hAnsi="Cambria"/>
          <w:sz w:val="24"/>
          <w:szCs w:val="24"/>
        </w:rPr>
        <w:t>.</w:t>
      </w:r>
    </w:p>
    <w:p w14:paraId="7D986C86" w14:textId="5B883C20" w:rsidR="00F2365E" w:rsidRPr="001F0774" w:rsidRDefault="00857250" w:rsidP="00F2365E">
      <w:pPr>
        <w:pStyle w:val="BodyText"/>
        <w:ind w:right="212"/>
        <w:jc w:val="both"/>
        <w:rPr>
          <w:rFonts w:ascii="Cambria" w:hAnsi="Cambria"/>
          <w:sz w:val="24"/>
          <w:szCs w:val="24"/>
        </w:rPr>
      </w:pPr>
      <w:r w:rsidRPr="001F0774">
        <w:rPr>
          <w:rFonts w:ascii="Cambria" w:hAnsi="Cambria"/>
          <w:sz w:val="24"/>
          <w:szCs w:val="24"/>
        </w:rPr>
        <w:t>There is no charge for submissions and no pag</w:t>
      </w:r>
      <w:r w:rsidR="00E860C0" w:rsidRPr="001F0774">
        <w:rPr>
          <w:rFonts w:ascii="Cambria" w:hAnsi="Cambria"/>
          <w:sz w:val="24"/>
          <w:szCs w:val="24"/>
        </w:rPr>
        <w:t>e charge for accepted papers. However, if the paper</w:t>
      </w:r>
      <w:r w:rsidRPr="001F0774">
        <w:rPr>
          <w:rFonts w:ascii="Cambria" w:hAnsi="Cambria"/>
          <w:sz w:val="24"/>
          <w:szCs w:val="24"/>
        </w:rPr>
        <w:t xml:space="preserve"> contains graphics in color, note that printing in color is charged.</w:t>
      </w:r>
    </w:p>
    <w:p w14:paraId="2A91B9A6" w14:textId="36F4A9C3" w:rsidR="001959C7" w:rsidRPr="001F0774" w:rsidRDefault="00E860C0" w:rsidP="001959C7">
      <w:pPr>
        <w:pStyle w:val="BodyText"/>
        <w:spacing w:before="1"/>
        <w:ind w:right="212"/>
        <w:jc w:val="both"/>
        <w:rPr>
          <w:rFonts w:ascii="Cambria" w:hAnsi="Cambria"/>
          <w:sz w:val="24"/>
          <w:szCs w:val="24"/>
        </w:rPr>
      </w:pPr>
      <w:r w:rsidRPr="001F0774">
        <w:rPr>
          <w:rFonts w:ascii="Cambria" w:hAnsi="Cambria"/>
          <w:sz w:val="24"/>
          <w:szCs w:val="24"/>
        </w:rPr>
        <w:t>Paper</w:t>
      </w:r>
      <w:r w:rsidR="001959C7" w:rsidRPr="001F0774">
        <w:rPr>
          <w:rFonts w:ascii="Cambria" w:hAnsi="Cambria"/>
          <w:sz w:val="24"/>
          <w:szCs w:val="24"/>
        </w:rPr>
        <w:t>s must be provided either in standard U</w:t>
      </w:r>
      <w:r w:rsidR="00F2365E" w:rsidRPr="001F0774">
        <w:rPr>
          <w:rFonts w:ascii="Cambria" w:hAnsi="Cambria"/>
          <w:sz w:val="24"/>
          <w:szCs w:val="24"/>
        </w:rPr>
        <w:t>K</w:t>
      </w:r>
      <w:r w:rsidR="004A1B2E" w:rsidRPr="001F0774">
        <w:rPr>
          <w:rFonts w:ascii="Cambria" w:hAnsi="Cambria"/>
          <w:sz w:val="24"/>
          <w:szCs w:val="24"/>
        </w:rPr>
        <w:t xml:space="preserve"> English </w:t>
      </w:r>
      <w:r w:rsidR="001959C7" w:rsidRPr="001F0774">
        <w:rPr>
          <w:rFonts w:ascii="Cambria" w:hAnsi="Cambria"/>
          <w:sz w:val="24"/>
          <w:szCs w:val="24"/>
        </w:rPr>
        <w:t>language</w:t>
      </w:r>
      <w:r w:rsidR="00F36C78" w:rsidRPr="001F0774">
        <w:rPr>
          <w:rFonts w:ascii="Cambria" w:hAnsi="Cambria"/>
          <w:sz w:val="24"/>
          <w:szCs w:val="24"/>
        </w:rPr>
        <w:t xml:space="preserve"> or in the languages that are in official use in Montenegro</w:t>
      </w:r>
      <w:r w:rsidR="00BF440D" w:rsidRPr="001F0774">
        <w:rPr>
          <w:rFonts w:ascii="Cambria" w:hAnsi="Cambria"/>
          <w:sz w:val="24"/>
          <w:szCs w:val="24"/>
        </w:rPr>
        <w:t xml:space="preserve"> (</w:t>
      </w:r>
      <w:r w:rsidR="00BF440D" w:rsidRPr="001F0774">
        <w:rPr>
          <w:rFonts w:ascii="Cambria" w:hAnsi="Cambria"/>
          <w:iCs/>
          <w:sz w:val="24"/>
          <w:szCs w:val="24"/>
        </w:rPr>
        <w:t>Montenegrin/Serbian/Bosnian/Croatian</w:t>
      </w:r>
      <w:r w:rsidR="00BF440D" w:rsidRPr="001F0774">
        <w:rPr>
          <w:rFonts w:ascii="Cambria" w:hAnsi="Cambria"/>
          <w:sz w:val="24"/>
          <w:szCs w:val="24"/>
        </w:rPr>
        <w:t>)</w:t>
      </w:r>
      <w:r w:rsidR="001959C7" w:rsidRPr="001F0774">
        <w:rPr>
          <w:rFonts w:ascii="Cambria" w:hAnsi="Cambria"/>
          <w:sz w:val="24"/>
          <w:szCs w:val="24"/>
        </w:rPr>
        <w:t xml:space="preserve">. </w:t>
      </w:r>
    </w:p>
    <w:p w14:paraId="28DED1B6" w14:textId="77777777" w:rsidR="00857250" w:rsidRPr="001F0774" w:rsidRDefault="00857250">
      <w:pPr>
        <w:pStyle w:val="BodyText"/>
        <w:rPr>
          <w:rFonts w:ascii="Cambria" w:hAnsi="Cambria"/>
          <w:i/>
          <w:color w:val="FF0000"/>
          <w:sz w:val="24"/>
          <w:szCs w:val="24"/>
        </w:rPr>
      </w:pPr>
    </w:p>
    <w:p w14:paraId="072000AC" w14:textId="77777777" w:rsidR="00BB1058" w:rsidRPr="001F0774" w:rsidRDefault="00BB1058">
      <w:pPr>
        <w:pStyle w:val="BodyText"/>
        <w:rPr>
          <w:rFonts w:ascii="Cambria" w:hAnsi="Cambria"/>
          <w:b/>
          <w:i/>
          <w:color w:val="002060"/>
          <w:sz w:val="24"/>
          <w:szCs w:val="24"/>
        </w:rPr>
      </w:pPr>
      <w:r w:rsidRPr="001F0774">
        <w:rPr>
          <w:rFonts w:ascii="Cambria" w:hAnsi="Cambria"/>
          <w:b/>
          <w:i/>
          <w:color w:val="002060"/>
          <w:sz w:val="24"/>
          <w:szCs w:val="24"/>
        </w:rPr>
        <w:t>Peer review</w:t>
      </w:r>
    </w:p>
    <w:p w14:paraId="71C679E2" w14:textId="77777777" w:rsidR="00093173" w:rsidRPr="001F0774" w:rsidRDefault="00857250" w:rsidP="00AF5E36">
      <w:pPr>
        <w:pStyle w:val="BodyText"/>
        <w:ind w:right="-8"/>
        <w:jc w:val="both"/>
        <w:rPr>
          <w:rFonts w:ascii="Cambria" w:hAnsi="Cambria"/>
          <w:sz w:val="24"/>
          <w:szCs w:val="24"/>
        </w:rPr>
      </w:pPr>
      <w:r w:rsidRPr="001F0774">
        <w:rPr>
          <w:rFonts w:ascii="Cambria" w:hAnsi="Cambria"/>
          <w:sz w:val="24"/>
          <w:szCs w:val="24"/>
        </w:rPr>
        <w:t>JMS</w:t>
      </w:r>
      <w:r w:rsidR="00167569" w:rsidRPr="001F0774">
        <w:rPr>
          <w:rFonts w:ascii="Cambria" w:hAnsi="Cambria"/>
          <w:sz w:val="24"/>
          <w:szCs w:val="24"/>
        </w:rPr>
        <w:t xml:space="preserve"> adopts a double-blind approach for peer reviewing in which the reviewer's name is always concealed from the submitting authors as well as the author(s)'s name from the selected reviewers.</w:t>
      </w:r>
    </w:p>
    <w:p w14:paraId="663EC42B" w14:textId="5D8C4447" w:rsidR="0096567E" w:rsidRPr="001F0774" w:rsidRDefault="00E860C0" w:rsidP="00AF5E36">
      <w:pPr>
        <w:pStyle w:val="BodyText"/>
        <w:ind w:right="-8"/>
        <w:jc w:val="both"/>
        <w:rPr>
          <w:rFonts w:ascii="Cambria" w:hAnsi="Cambria"/>
          <w:sz w:val="24"/>
          <w:szCs w:val="24"/>
        </w:rPr>
      </w:pPr>
      <w:r w:rsidRPr="001F0774">
        <w:rPr>
          <w:rFonts w:ascii="Cambria" w:hAnsi="Cambria"/>
          <w:sz w:val="24"/>
          <w:szCs w:val="24"/>
        </w:rPr>
        <w:t>A paper</w:t>
      </w:r>
      <w:r w:rsidR="0096567E" w:rsidRPr="001F0774">
        <w:rPr>
          <w:rFonts w:ascii="Cambria" w:hAnsi="Cambria"/>
          <w:sz w:val="24"/>
          <w:szCs w:val="24"/>
        </w:rPr>
        <w:t xml:space="preserve"> submitted for publication will be submitted to the review process </w:t>
      </w:r>
      <w:proofErr w:type="gramStart"/>
      <w:r w:rsidR="0096567E" w:rsidRPr="001F0774">
        <w:rPr>
          <w:rFonts w:ascii="Cambria" w:hAnsi="Cambria"/>
          <w:sz w:val="24"/>
          <w:szCs w:val="24"/>
        </w:rPr>
        <w:t>as long as</w:t>
      </w:r>
      <w:proofErr w:type="gramEnd"/>
      <w:r w:rsidR="0096567E" w:rsidRPr="001F0774">
        <w:rPr>
          <w:rFonts w:ascii="Cambria" w:hAnsi="Cambria"/>
          <w:sz w:val="24"/>
          <w:szCs w:val="24"/>
        </w:rPr>
        <w:t xml:space="preserve"> it fits the following criteria:</w:t>
      </w:r>
    </w:p>
    <w:p w14:paraId="10F88336" w14:textId="77777777" w:rsidR="0096567E" w:rsidRPr="001F0774" w:rsidRDefault="0096567E" w:rsidP="00AF5E36">
      <w:pPr>
        <w:pStyle w:val="ListParagraph"/>
        <w:numPr>
          <w:ilvl w:val="2"/>
          <w:numId w:val="17"/>
        </w:numPr>
        <w:tabs>
          <w:tab w:val="left" w:pos="959"/>
          <w:tab w:val="left" w:pos="960"/>
        </w:tabs>
        <w:ind w:right="-8"/>
        <w:jc w:val="both"/>
        <w:rPr>
          <w:rFonts w:ascii="Cambria" w:hAnsi="Cambria"/>
          <w:sz w:val="24"/>
          <w:szCs w:val="24"/>
        </w:rPr>
      </w:pPr>
      <w:r w:rsidRPr="001F0774">
        <w:rPr>
          <w:rFonts w:ascii="Cambria" w:hAnsi="Cambria"/>
          <w:sz w:val="24"/>
          <w:szCs w:val="24"/>
        </w:rPr>
        <w:t>The study was not previously published, nor has been submitted simultaneously for consideration of publication</w:t>
      </w:r>
      <w:r w:rsidRPr="001F0774">
        <w:rPr>
          <w:rFonts w:ascii="Cambria" w:hAnsi="Cambria"/>
          <w:spacing w:val="-2"/>
          <w:sz w:val="24"/>
          <w:szCs w:val="24"/>
        </w:rPr>
        <w:t xml:space="preserve"> </w:t>
      </w:r>
      <w:proofErr w:type="gramStart"/>
      <w:r w:rsidRPr="001F0774">
        <w:rPr>
          <w:rFonts w:ascii="Cambria" w:hAnsi="Cambria"/>
          <w:sz w:val="24"/>
          <w:szCs w:val="24"/>
        </w:rPr>
        <w:t>elsewhere;</w:t>
      </w:r>
      <w:proofErr w:type="gramEnd"/>
    </w:p>
    <w:p w14:paraId="28CE5D13" w14:textId="77777777" w:rsidR="0096567E" w:rsidRPr="001F0774" w:rsidRDefault="0096567E" w:rsidP="00AF5E36">
      <w:pPr>
        <w:pStyle w:val="ListParagraph"/>
        <w:numPr>
          <w:ilvl w:val="2"/>
          <w:numId w:val="17"/>
        </w:numPr>
        <w:tabs>
          <w:tab w:val="left" w:pos="959"/>
          <w:tab w:val="left" w:pos="960"/>
        </w:tabs>
        <w:ind w:right="-8" w:hanging="361"/>
        <w:jc w:val="both"/>
        <w:rPr>
          <w:rFonts w:ascii="Cambria" w:hAnsi="Cambria"/>
          <w:sz w:val="24"/>
          <w:szCs w:val="24"/>
        </w:rPr>
      </w:pPr>
      <w:r w:rsidRPr="001F0774">
        <w:rPr>
          <w:rFonts w:ascii="Cambria" w:hAnsi="Cambria"/>
          <w:sz w:val="24"/>
          <w:szCs w:val="24"/>
        </w:rPr>
        <w:t>All persons listed as authors approved its submission to</w:t>
      </w:r>
      <w:r w:rsidRPr="001F0774">
        <w:rPr>
          <w:rFonts w:ascii="Cambria" w:hAnsi="Cambria"/>
          <w:spacing w:val="-8"/>
          <w:sz w:val="24"/>
          <w:szCs w:val="24"/>
        </w:rPr>
        <w:t xml:space="preserve"> </w:t>
      </w:r>
      <w:proofErr w:type="gramStart"/>
      <w:r w:rsidR="008F2AFD" w:rsidRPr="001F0774">
        <w:rPr>
          <w:rFonts w:ascii="Cambria" w:hAnsi="Cambria"/>
          <w:sz w:val="24"/>
          <w:szCs w:val="24"/>
        </w:rPr>
        <w:t>JMS</w:t>
      </w:r>
      <w:r w:rsidRPr="001F0774">
        <w:rPr>
          <w:rFonts w:ascii="Cambria" w:hAnsi="Cambria"/>
          <w:sz w:val="24"/>
          <w:szCs w:val="24"/>
        </w:rPr>
        <w:t>;</w:t>
      </w:r>
      <w:proofErr w:type="gramEnd"/>
    </w:p>
    <w:p w14:paraId="0FD56D0F" w14:textId="77777777" w:rsidR="0096567E" w:rsidRPr="001F0774" w:rsidRDefault="0096567E" w:rsidP="00AF5E36">
      <w:pPr>
        <w:pStyle w:val="ListParagraph"/>
        <w:numPr>
          <w:ilvl w:val="2"/>
          <w:numId w:val="17"/>
        </w:numPr>
        <w:tabs>
          <w:tab w:val="left" w:pos="959"/>
          <w:tab w:val="left" w:pos="960"/>
        </w:tabs>
        <w:ind w:right="-8" w:hanging="361"/>
        <w:jc w:val="both"/>
        <w:rPr>
          <w:rFonts w:ascii="Cambria" w:hAnsi="Cambria"/>
          <w:sz w:val="24"/>
          <w:szCs w:val="24"/>
        </w:rPr>
      </w:pPr>
      <w:r w:rsidRPr="001F0774">
        <w:rPr>
          <w:rFonts w:ascii="Cambria" w:hAnsi="Cambria"/>
          <w:sz w:val="24"/>
          <w:szCs w:val="24"/>
        </w:rPr>
        <w:t>Any person cited as a source of personal communication has approved the</w:t>
      </w:r>
      <w:r w:rsidRPr="001F0774">
        <w:rPr>
          <w:rFonts w:ascii="Cambria" w:hAnsi="Cambria"/>
          <w:spacing w:val="-35"/>
          <w:sz w:val="24"/>
          <w:szCs w:val="24"/>
        </w:rPr>
        <w:t xml:space="preserve"> </w:t>
      </w:r>
      <w:proofErr w:type="gramStart"/>
      <w:r w:rsidRPr="001F0774">
        <w:rPr>
          <w:rFonts w:ascii="Cambria" w:hAnsi="Cambria"/>
          <w:sz w:val="24"/>
          <w:szCs w:val="24"/>
        </w:rPr>
        <w:t>quote;</w:t>
      </w:r>
      <w:proofErr w:type="gramEnd"/>
    </w:p>
    <w:p w14:paraId="09C5930C" w14:textId="77777777" w:rsidR="0096567E" w:rsidRPr="001F0774" w:rsidRDefault="0096567E" w:rsidP="00AF5E36">
      <w:pPr>
        <w:pStyle w:val="ListParagraph"/>
        <w:numPr>
          <w:ilvl w:val="2"/>
          <w:numId w:val="17"/>
        </w:numPr>
        <w:tabs>
          <w:tab w:val="left" w:pos="959"/>
          <w:tab w:val="left" w:pos="960"/>
        </w:tabs>
        <w:ind w:right="-8" w:hanging="361"/>
        <w:jc w:val="both"/>
        <w:rPr>
          <w:rFonts w:ascii="Cambria" w:hAnsi="Cambria"/>
          <w:sz w:val="24"/>
          <w:szCs w:val="24"/>
        </w:rPr>
      </w:pPr>
      <w:r w:rsidRPr="001F0774">
        <w:rPr>
          <w:rFonts w:ascii="Cambria" w:hAnsi="Cambria"/>
          <w:sz w:val="24"/>
          <w:szCs w:val="24"/>
        </w:rPr>
        <w:t>The opinions expressed by the authors are their exclusive</w:t>
      </w:r>
      <w:r w:rsidRPr="001F0774">
        <w:rPr>
          <w:rFonts w:ascii="Cambria" w:hAnsi="Cambria"/>
          <w:spacing w:val="-18"/>
          <w:sz w:val="24"/>
          <w:szCs w:val="24"/>
        </w:rPr>
        <w:t xml:space="preserve"> </w:t>
      </w:r>
      <w:proofErr w:type="gramStart"/>
      <w:r w:rsidRPr="001F0774">
        <w:rPr>
          <w:rFonts w:ascii="Cambria" w:hAnsi="Cambria"/>
          <w:sz w:val="24"/>
          <w:szCs w:val="24"/>
        </w:rPr>
        <w:t>responsibility;</w:t>
      </w:r>
      <w:proofErr w:type="gramEnd"/>
    </w:p>
    <w:p w14:paraId="7BA6E87B" w14:textId="18430E21" w:rsidR="0096567E" w:rsidRPr="001F0774" w:rsidRDefault="0096567E" w:rsidP="00AF5E36">
      <w:pPr>
        <w:pStyle w:val="ListParagraph"/>
        <w:numPr>
          <w:ilvl w:val="2"/>
          <w:numId w:val="17"/>
        </w:numPr>
        <w:tabs>
          <w:tab w:val="left" w:pos="959"/>
          <w:tab w:val="left" w:pos="960"/>
        </w:tabs>
        <w:ind w:right="-8"/>
        <w:jc w:val="both"/>
        <w:rPr>
          <w:rFonts w:ascii="Cambria" w:hAnsi="Cambria"/>
          <w:sz w:val="24"/>
          <w:szCs w:val="24"/>
        </w:rPr>
      </w:pPr>
      <w:r w:rsidRPr="001F0774">
        <w:rPr>
          <w:rFonts w:ascii="Cambria" w:hAnsi="Cambria"/>
          <w:sz w:val="24"/>
          <w:szCs w:val="24"/>
        </w:rPr>
        <w:t xml:space="preserve">The author signs a formal statement that the submitted </w:t>
      </w:r>
      <w:r w:rsidR="00E860C0" w:rsidRPr="001F0774">
        <w:rPr>
          <w:rFonts w:ascii="Cambria" w:hAnsi="Cambria"/>
          <w:sz w:val="24"/>
          <w:szCs w:val="24"/>
        </w:rPr>
        <w:t>paper</w:t>
      </w:r>
      <w:r w:rsidRPr="001F0774">
        <w:rPr>
          <w:rFonts w:ascii="Cambria" w:hAnsi="Cambria"/>
          <w:sz w:val="24"/>
          <w:szCs w:val="24"/>
        </w:rPr>
        <w:t xml:space="preserve"> complies with the directions and guidelines of</w:t>
      </w:r>
      <w:r w:rsidRPr="001F0774">
        <w:rPr>
          <w:rFonts w:ascii="Cambria" w:hAnsi="Cambria"/>
          <w:spacing w:val="-2"/>
          <w:sz w:val="24"/>
          <w:szCs w:val="24"/>
        </w:rPr>
        <w:t xml:space="preserve"> </w:t>
      </w:r>
      <w:r w:rsidR="008F2AFD" w:rsidRPr="001F0774">
        <w:rPr>
          <w:rFonts w:ascii="Cambria" w:hAnsi="Cambria"/>
          <w:sz w:val="24"/>
          <w:szCs w:val="24"/>
        </w:rPr>
        <w:t>JMS</w:t>
      </w:r>
      <w:r w:rsidRPr="001F0774">
        <w:rPr>
          <w:rFonts w:ascii="Cambria" w:hAnsi="Cambria"/>
          <w:sz w:val="24"/>
          <w:szCs w:val="24"/>
        </w:rPr>
        <w:t>.</w:t>
      </w:r>
    </w:p>
    <w:p w14:paraId="4D31AE92" w14:textId="77777777" w:rsidR="0096567E" w:rsidRPr="001F0774" w:rsidRDefault="0096567E" w:rsidP="00AF5E36">
      <w:pPr>
        <w:pStyle w:val="BodyText"/>
        <w:ind w:right="-8"/>
        <w:jc w:val="both"/>
        <w:rPr>
          <w:rFonts w:ascii="Cambria" w:hAnsi="Cambria"/>
          <w:sz w:val="24"/>
          <w:szCs w:val="24"/>
        </w:rPr>
      </w:pPr>
    </w:p>
    <w:p w14:paraId="0602E27F" w14:textId="68F0757A" w:rsidR="0096567E" w:rsidRPr="001F0774" w:rsidRDefault="0096567E" w:rsidP="00AF5E36">
      <w:pPr>
        <w:pStyle w:val="BodyText"/>
        <w:ind w:right="-8"/>
        <w:jc w:val="both"/>
        <w:rPr>
          <w:rFonts w:ascii="Cambria" w:hAnsi="Cambria"/>
          <w:sz w:val="24"/>
          <w:szCs w:val="24"/>
        </w:rPr>
      </w:pPr>
      <w:r w:rsidRPr="001F0774">
        <w:rPr>
          <w:rFonts w:ascii="Cambria" w:hAnsi="Cambria"/>
          <w:sz w:val="24"/>
          <w:szCs w:val="24"/>
        </w:rPr>
        <w:t>The</w:t>
      </w:r>
      <w:r w:rsidRPr="001F0774">
        <w:rPr>
          <w:rFonts w:ascii="Cambria" w:hAnsi="Cambria"/>
          <w:spacing w:val="56"/>
          <w:sz w:val="24"/>
          <w:szCs w:val="24"/>
        </w:rPr>
        <w:t xml:space="preserve"> </w:t>
      </w:r>
      <w:r w:rsidRPr="001F0774">
        <w:rPr>
          <w:rFonts w:ascii="Cambria" w:hAnsi="Cambria"/>
          <w:sz w:val="24"/>
          <w:szCs w:val="24"/>
        </w:rPr>
        <w:t>editors</w:t>
      </w:r>
      <w:r w:rsidRPr="001F0774">
        <w:rPr>
          <w:rFonts w:ascii="Cambria" w:hAnsi="Cambria"/>
          <w:spacing w:val="57"/>
          <w:sz w:val="24"/>
          <w:szCs w:val="24"/>
        </w:rPr>
        <w:t xml:space="preserve"> </w:t>
      </w:r>
      <w:r w:rsidRPr="001F0774">
        <w:rPr>
          <w:rFonts w:ascii="Cambria" w:hAnsi="Cambria"/>
          <w:sz w:val="24"/>
          <w:szCs w:val="24"/>
        </w:rPr>
        <w:t>will</w:t>
      </w:r>
      <w:r w:rsidRPr="001F0774">
        <w:rPr>
          <w:rFonts w:ascii="Cambria" w:hAnsi="Cambria"/>
          <w:spacing w:val="57"/>
          <w:sz w:val="24"/>
          <w:szCs w:val="24"/>
        </w:rPr>
        <w:t xml:space="preserve"> </w:t>
      </w:r>
      <w:r w:rsidRPr="001F0774">
        <w:rPr>
          <w:rFonts w:ascii="Cambria" w:hAnsi="Cambria"/>
          <w:sz w:val="24"/>
          <w:szCs w:val="24"/>
        </w:rPr>
        <w:t>make</w:t>
      </w:r>
      <w:r w:rsidRPr="001F0774">
        <w:rPr>
          <w:rFonts w:ascii="Cambria" w:hAnsi="Cambria"/>
          <w:spacing w:val="57"/>
          <w:sz w:val="24"/>
          <w:szCs w:val="24"/>
        </w:rPr>
        <w:t xml:space="preserve"> </w:t>
      </w:r>
      <w:r w:rsidRPr="001F0774">
        <w:rPr>
          <w:rFonts w:ascii="Cambria" w:hAnsi="Cambria"/>
          <w:sz w:val="24"/>
          <w:szCs w:val="24"/>
        </w:rPr>
        <w:t>a</w:t>
      </w:r>
      <w:r w:rsidRPr="001F0774">
        <w:rPr>
          <w:rFonts w:ascii="Cambria" w:hAnsi="Cambria"/>
          <w:spacing w:val="57"/>
          <w:sz w:val="24"/>
          <w:szCs w:val="24"/>
        </w:rPr>
        <w:t xml:space="preserve"> </w:t>
      </w:r>
      <w:r w:rsidRPr="001F0774">
        <w:rPr>
          <w:rFonts w:ascii="Cambria" w:hAnsi="Cambria"/>
          <w:sz w:val="24"/>
          <w:szCs w:val="24"/>
        </w:rPr>
        <w:t>preliminary</w:t>
      </w:r>
      <w:r w:rsidRPr="001F0774">
        <w:rPr>
          <w:rFonts w:ascii="Cambria" w:hAnsi="Cambria"/>
          <w:spacing w:val="58"/>
          <w:sz w:val="24"/>
          <w:szCs w:val="24"/>
        </w:rPr>
        <w:t xml:space="preserve"> </w:t>
      </w:r>
      <w:r w:rsidRPr="001F0774">
        <w:rPr>
          <w:rFonts w:ascii="Cambria" w:hAnsi="Cambria"/>
          <w:sz w:val="24"/>
          <w:szCs w:val="24"/>
        </w:rPr>
        <w:t>analysis</w:t>
      </w:r>
      <w:r w:rsidRPr="001F0774">
        <w:rPr>
          <w:rFonts w:ascii="Cambria" w:hAnsi="Cambria"/>
          <w:spacing w:val="56"/>
          <w:sz w:val="24"/>
          <w:szCs w:val="24"/>
        </w:rPr>
        <w:t xml:space="preserve"> </w:t>
      </w:r>
      <w:r w:rsidRPr="001F0774">
        <w:rPr>
          <w:rFonts w:ascii="Cambria" w:hAnsi="Cambria"/>
          <w:sz w:val="24"/>
          <w:szCs w:val="24"/>
        </w:rPr>
        <w:t>regarding</w:t>
      </w:r>
      <w:r w:rsidRPr="001F0774">
        <w:rPr>
          <w:rFonts w:ascii="Cambria" w:hAnsi="Cambria"/>
          <w:spacing w:val="57"/>
          <w:sz w:val="24"/>
          <w:szCs w:val="24"/>
        </w:rPr>
        <w:t xml:space="preserve"> </w:t>
      </w:r>
      <w:r w:rsidRPr="001F0774">
        <w:rPr>
          <w:rFonts w:ascii="Cambria" w:hAnsi="Cambria"/>
          <w:sz w:val="24"/>
          <w:szCs w:val="24"/>
        </w:rPr>
        <w:t>the</w:t>
      </w:r>
      <w:r w:rsidRPr="001F0774">
        <w:rPr>
          <w:rFonts w:ascii="Cambria" w:hAnsi="Cambria"/>
          <w:spacing w:val="57"/>
          <w:sz w:val="24"/>
          <w:szCs w:val="24"/>
        </w:rPr>
        <w:t xml:space="preserve"> </w:t>
      </w:r>
      <w:r w:rsidRPr="001F0774">
        <w:rPr>
          <w:rFonts w:ascii="Cambria" w:hAnsi="Cambria"/>
          <w:sz w:val="24"/>
          <w:szCs w:val="24"/>
        </w:rPr>
        <w:t>appropriateness,</w:t>
      </w:r>
      <w:r w:rsidRPr="001F0774">
        <w:rPr>
          <w:rFonts w:ascii="Cambria" w:hAnsi="Cambria"/>
          <w:spacing w:val="57"/>
          <w:sz w:val="24"/>
          <w:szCs w:val="24"/>
        </w:rPr>
        <w:t xml:space="preserve"> </w:t>
      </w:r>
      <w:r w:rsidRPr="001F0774">
        <w:rPr>
          <w:rFonts w:ascii="Cambria" w:hAnsi="Cambria"/>
          <w:sz w:val="24"/>
          <w:szCs w:val="24"/>
        </w:rPr>
        <w:t xml:space="preserve">quality, </w:t>
      </w:r>
      <w:proofErr w:type="gramStart"/>
      <w:r w:rsidRPr="001F0774">
        <w:rPr>
          <w:rFonts w:ascii="Cambria" w:hAnsi="Cambria"/>
          <w:sz w:val="24"/>
          <w:szCs w:val="24"/>
        </w:rPr>
        <w:t>originality</w:t>
      </w:r>
      <w:proofErr w:type="gramEnd"/>
      <w:r w:rsidRPr="001F0774">
        <w:rPr>
          <w:rFonts w:ascii="Cambria" w:hAnsi="Cambria"/>
          <w:sz w:val="24"/>
          <w:szCs w:val="24"/>
        </w:rPr>
        <w:t xml:space="preserve"> and written style/gra</w:t>
      </w:r>
      <w:r w:rsidR="00E860C0" w:rsidRPr="001F0774">
        <w:rPr>
          <w:rFonts w:ascii="Cambria" w:hAnsi="Cambria"/>
          <w:sz w:val="24"/>
          <w:szCs w:val="24"/>
        </w:rPr>
        <w:t>mmar of the submitted paper</w:t>
      </w:r>
      <w:r w:rsidRPr="001F0774">
        <w:rPr>
          <w:rFonts w:ascii="Cambria" w:hAnsi="Cambria"/>
          <w:sz w:val="24"/>
          <w:szCs w:val="24"/>
        </w:rPr>
        <w:t>. The editors reserve the right to request additional information, corrections, and guideline compliance b</w:t>
      </w:r>
      <w:r w:rsidR="00E860C0" w:rsidRPr="001F0774">
        <w:rPr>
          <w:rFonts w:ascii="Cambria" w:hAnsi="Cambria"/>
          <w:sz w:val="24"/>
          <w:szCs w:val="24"/>
        </w:rPr>
        <w:t>efore they submit the paper</w:t>
      </w:r>
      <w:r w:rsidRPr="001F0774">
        <w:rPr>
          <w:rFonts w:ascii="Cambria" w:hAnsi="Cambria"/>
          <w:sz w:val="24"/>
          <w:szCs w:val="24"/>
        </w:rPr>
        <w:t xml:space="preserve"> to the ad-hoc review process.</w:t>
      </w:r>
    </w:p>
    <w:p w14:paraId="22095F87" w14:textId="3EAEB33E" w:rsidR="0096567E" w:rsidRDefault="008F2AFD" w:rsidP="00AF5E36">
      <w:pPr>
        <w:pStyle w:val="BodyText"/>
        <w:ind w:right="-8"/>
        <w:jc w:val="both"/>
        <w:rPr>
          <w:rFonts w:ascii="Cambria" w:hAnsi="Cambria"/>
          <w:sz w:val="24"/>
          <w:szCs w:val="24"/>
        </w:rPr>
      </w:pPr>
      <w:r w:rsidRPr="001F0774">
        <w:rPr>
          <w:rFonts w:ascii="Cambria" w:hAnsi="Cambria"/>
          <w:sz w:val="24"/>
          <w:szCs w:val="24"/>
        </w:rPr>
        <w:t>JMS</w:t>
      </w:r>
      <w:r w:rsidR="0096567E" w:rsidRPr="001F0774">
        <w:rPr>
          <w:rFonts w:ascii="Cambria" w:hAnsi="Cambria"/>
          <w:sz w:val="24"/>
          <w:szCs w:val="24"/>
        </w:rPr>
        <w:t xml:space="preserve"> uses ad-hoc reviewers, who volunteer to analyze the merit of the study. Typically, one or two expert reviewers are consulted in a double-blind process. Authors are notified by e-mail when their submission has been accepted (or rejected). Minor changes in the text may be made at the discretion of the editors. Changes can include spelling and grammar in the chosen language, written style, journal citations, and reference guidelines. The author is notified of changes via email. The final version is available to the author for his or her approval before it is</w:t>
      </w:r>
      <w:r w:rsidR="0096567E" w:rsidRPr="001F0774">
        <w:rPr>
          <w:rFonts w:ascii="Cambria" w:hAnsi="Cambria"/>
          <w:spacing w:val="-7"/>
          <w:sz w:val="24"/>
          <w:szCs w:val="24"/>
        </w:rPr>
        <w:t xml:space="preserve"> </w:t>
      </w:r>
      <w:r w:rsidR="0096567E" w:rsidRPr="001F0774">
        <w:rPr>
          <w:rFonts w:ascii="Cambria" w:hAnsi="Cambria"/>
          <w:sz w:val="24"/>
          <w:szCs w:val="24"/>
        </w:rPr>
        <w:t>published.</w:t>
      </w:r>
    </w:p>
    <w:p w14:paraId="4F1F24D8" w14:textId="78D54BB5" w:rsidR="00C60F64" w:rsidRDefault="00C60F64" w:rsidP="00AF5E36">
      <w:pPr>
        <w:pStyle w:val="BodyText"/>
        <w:ind w:right="-8"/>
        <w:jc w:val="both"/>
        <w:rPr>
          <w:rFonts w:ascii="Cambria" w:hAnsi="Cambria"/>
          <w:sz w:val="24"/>
          <w:szCs w:val="24"/>
        </w:rPr>
      </w:pPr>
    </w:p>
    <w:p w14:paraId="29C64568" w14:textId="36617AED" w:rsidR="00C60F64" w:rsidRDefault="00C60F64" w:rsidP="00AF5E36">
      <w:pPr>
        <w:pStyle w:val="BodyText"/>
        <w:ind w:right="-8"/>
        <w:jc w:val="both"/>
        <w:rPr>
          <w:rFonts w:ascii="Cambria" w:hAnsi="Cambria"/>
          <w:sz w:val="24"/>
          <w:szCs w:val="24"/>
        </w:rPr>
      </w:pPr>
    </w:p>
    <w:p w14:paraId="54B5AF43" w14:textId="77777777" w:rsidR="00C60F64" w:rsidRPr="001F0774" w:rsidRDefault="00C60F64" w:rsidP="00AF5E36">
      <w:pPr>
        <w:pStyle w:val="BodyText"/>
        <w:ind w:right="-8"/>
        <w:jc w:val="both"/>
        <w:rPr>
          <w:rFonts w:ascii="Cambria" w:hAnsi="Cambria"/>
          <w:sz w:val="24"/>
          <w:szCs w:val="24"/>
        </w:rPr>
      </w:pPr>
    </w:p>
    <w:p w14:paraId="5CA29110" w14:textId="2EE3E50C" w:rsidR="00857250" w:rsidRDefault="00857250" w:rsidP="00857250">
      <w:pPr>
        <w:pStyle w:val="BodyText"/>
        <w:ind w:right="210"/>
        <w:jc w:val="both"/>
        <w:rPr>
          <w:rFonts w:ascii="Cambria" w:hAnsi="Cambria"/>
          <w:sz w:val="24"/>
          <w:szCs w:val="24"/>
        </w:rPr>
      </w:pPr>
    </w:p>
    <w:p w14:paraId="77D6D852" w14:textId="0835AF43" w:rsidR="00741A83" w:rsidRDefault="00741A83" w:rsidP="00857250">
      <w:pPr>
        <w:pStyle w:val="BodyText"/>
        <w:ind w:right="210"/>
        <w:jc w:val="both"/>
        <w:rPr>
          <w:rFonts w:ascii="Cambria" w:hAnsi="Cambria"/>
          <w:sz w:val="24"/>
          <w:szCs w:val="24"/>
        </w:rPr>
      </w:pPr>
    </w:p>
    <w:p w14:paraId="0E915F5B" w14:textId="77777777" w:rsidR="00741A83" w:rsidRPr="001F0774" w:rsidRDefault="00741A83" w:rsidP="00857250">
      <w:pPr>
        <w:pStyle w:val="BodyText"/>
        <w:ind w:right="210"/>
        <w:jc w:val="both"/>
        <w:rPr>
          <w:rFonts w:ascii="Cambria" w:hAnsi="Cambria"/>
          <w:sz w:val="24"/>
          <w:szCs w:val="24"/>
        </w:rPr>
      </w:pPr>
    </w:p>
    <w:p w14:paraId="46CBC48F" w14:textId="77777777" w:rsidR="006A19F4" w:rsidRPr="001F0774" w:rsidRDefault="006A19F4" w:rsidP="008C7141">
      <w:pPr>
        <w:pStyle w:val="Heading2"/>
        <w:tabs>
          <w:tab w:val="left" w:pos="739"/>
        </w:tabs>
        <w:ind w:left="0" w:firstLine="0"/>
        <w:rPr>
          <w:rFonts w:ascii="Cambria" w:hAnsi="Cambria"/>
          <w:i/>
          <w:color w:val="002060"/>
          <w:sz w:val="24"/>
          <w:szCs w:val="24"/>
        </w:rPr>
      </w:pPr>
    </w:p>
    <w:p w14:paraId="7A114EF7" w14:textId="77777777" w:rsidR="008C7141" w:rsidRPr="001F0774" w:rsidRDefault="008C7141" w:rsidP="008C7141">
      <w:pPr>
        <w:pStyle w:val="Heading2"/>
        <w:tabs>
          <w:tab w:val="left" w:pos="739"/>
        </w:tabs>
        <w:ind w:left="0" w:firstLine="0"/>
        <w:rPr>
          <w:rFonts w:ascii="Cambria" w:hAnsi="Cambria"/>
          <w:i/>
          <w:color w:val="002060"/>
          <w:sz w:val="24"/>
          <w:szCs w:val="24"/>
        </w:rPr>
      </w:pPr>
      <w:r w:rsidRPr="00741A83">
        <w:rPr>
          <w:rFonts w:ascii="Cambria" w:hAnsi="Cambria"/>
          <w:i/>
          <w:color w:val="002060"/>
          <w:sz w:val="28"/>
          <w:szCs w:val="28"/>
        </w:rPr>
        <w:lastRenderedPageBreak/>
        <w:t>Type &amp;</w:t>
      </w:r>
      <w:r w:rsidRPr="00741A83">
        <w:rPr>
          <w:rFonts w:ascii="Cambria" w:hAnsi="Cambria"/>
          <w:i/>
          <w:color w:val="002060"/>
          <w:spacing w:val="-4"/>
          <w:sz w:val="28"/>
          <w:szCs w:val="28"/>
        </w:rPr>
        <w:t xml:space="preserve"> </w:t>
      </w:r>
      <w:r w:rsidRPr="00741A83">
        <w:rPr>
          <w:rFonts w:ascii="Cambria" w:hAnsi="Cambria"/>
          <w:i/>
          <w:color w:val="002060"/>
          <w:sz w:val="28"/>
          <w:szCs w:val="28"/>
        </w:rPr>
        <w:t>Length</w:t>
      </w:r>
    </w:p>
    <w:p w14:paraId="378A0820" w14:textId="77777777" w:rsidR="008C7141" w:rsidRPr="001F0774" w:rsidRDefault="008C7141" w:rsidP="0096567E">
      <w:pPr>
        <w:pStyle w:val="BodyText"/>
        <w:rPr>
          <w:rFonts w:ascii="Cambria" w:hAnsi="Cambria"/>
          <w:sz w:val="24"/>
          <w:szCs w:val="24"/>
        </w:rPr>
      </w:pPr>
      <w:r w:rsidRPr="001F0774">
        <w:rPr>
          <w:rFonts w:ascii="Cambria" w:hAnsi="Cambria"/>
          <w:sz w:val="24"/>
          <w:szCs w:val="24"/>
        </w:rPr>
        <w:t>JMS publishes following types of papers:</w:t>
      </w:r>
    </w:p>
    <w:p w14:paraId="45668A64" w14:textId="77777777" w:rsidR="008C7141" w:rsidRPr="001F0774" w:rsidRDefault="008C7141" w:rsidP="0096567E">
      <w:pPr>
        <w:pStyle w:val="BodyText"/>
        <w:rPr>
          <w:rFonts w:ascii="Cambria" w:hAnsi="Cambria"/>
          <w:sz w:val="24"/>
          <w:szCs w:val="24"/>
        </w:rPr>
      </w:pPr>
    </w:p>
    <w:p w14:paraId="09D80535" w14:textId="55300F73" w:rsidR="008C7141" w:rsidRPr="001F0774" w:rsidRDefault="008C7141" w:rsidP="00C02094">
      <w:pPr>
        <w:pStyle w:val="BodyText"/>
        <w:ind w:right="-8"/>
        <w:jc w:val="both"/>
        <w:rPr>
          <w:rFonts w:ascii="Cambria" w:hAnsi="Cambria"/>
          <w:sz w:val="24"/>
          <w:szCs w:val="24"/>
        </w:rPr>
      </w:pPr>
      <w:r w:rsidRPr="001F0774">
        <w:rPr>
          <w:rFonts w:ascii="Cambria" w:hAnsi="Cambria"/>
          <w:b/>
          <w:color w:val="002060"/>
          <w:sz w:val="24"/>
          <w:szCs w:val="24"/>
        </w:rPr>
        <w:t>Original scientific papers</w:t>
      </w:r>
      <w:r w:rsidRPr="001F0774">
        <w:rPr>
          <w:rFonts w:ascii="Cambria" w:hAnsi="Cambria"/>
          <w:color w:val="002060"/>
          <w:sz w:val="24"/>
          <w:szCs w:val="24"/>
        </w:rPr>
        <w:t xml:space="preserve"> </w:t>
      </w:r>
      <w:r w:rsidRPr="001F0774">
        <w:rPr>
          <w:rFonts w:ascii="Cambria" w:hAnsi="Cambria"/>
          <w:sz w:val="24"/>
          <w:szCs w:val="24"/>
        </w:rPr>
        <w:t>are the results of empirically</w:t>
      </w:r>
      <w:r w:rsidR="00BF440D" w:rsidRPr="001F0774">
        <w:rPr>
          <w:rFonts w:ascii="Cambria" w:hAnsi="Cambria"/>
          <w:sz w:val="24"/>
          <w:szCs w:val="24"/>
        </w:rPr>
        <w:t>/</w:t>
      </w:r>
      <w:proofErr w:type="gramStart"/>
      <w:r w:rsidRPr="001F0774">
        <w:rPr>
          <w:rFonts w:ascii="Cambria" w:hAnsi="Cambria"/>
          <w:sz w:val="24"/>
          <w:szCs w:val="24"/>
        </w:rPr>
        <w:t>theoretically-based</w:t>
      </w:r>
      <w:proofErr w:type="gramEnd"/>
      <w:r w:rsidRPr="001F0774">
        <w:rPr>
          <w:rFonts w:ascii="Cambria" w:hAnsi="Cambria"/>
          <w:sz w:val="24"/>
          <w:szCs w:val="24"/>
        </w:rPr>
        <w:t xml:space="preserve"> scientific research, which employ scientific methods, and which report experimental or observational aspects of </w:t>
      </w:r>
      <w:r w:rsidR="002B440F" w:rsidRPr="001F0774">
        <w:rPr>
          <w:rFonts w:ascii="Cambria" w:hAnsi="Cambria"/>
          <w:sz w:val="24"/>
          <w:szCs w:val="24"/>
        </w:rPr>
        <w:t>interdisciplinary maritime sciences</w:t>
      </w:r>
      <w:r w:rsidRPr="001F0774">
        <w:rPr>
          <w:rFonts w:ascii="Cambria" w:hAnsi="Cambria"/>
          <w:sz w:val="24"/>
          <w:szCs w:val="24"/>
        </w:rPr>
        <w:t xml:space="preserve">. Descriptive analyses or data inferences should include rigorous methodological structure as well </w:t>
      </w:r>
      <w:r w:rsidR="00E860C0" w:rsidRPr="001F0774">
        <w:rPr>
          <w:rFonts w:ascii="Cambria" w:hAnsi="Cambria"/>
          <w:sz w:val="24"/>
          <w:szCs w:val="24"/>
        </w:rPr>
        <w:t>as sound theory. Your paper</w:t>
      </w:r>
      <w:r w:rsidRPr="001F0774">
        <w:rPr>
          <w:rFonts w:ascii="Cambria" w:hAnsi="Cambria"/>
          <w:sz w:val="24"/>
          <w:szCs w:val="24"/>
        </w:rPr>
        <w:t xml:space="preserve"> should include the following sections: </w:t>
      </w:r>
      <w:r w:rsidRPr="001F0774">
        <w:rPr>
          <w:rFonts w:ascii="Cambria" w:hAnsi="Cambria"/>
          <w:i/>
          <w:sz w:val="24"/>
          <w:szCs w:val="24"/>
        </w:rPr>
        <w:t>Introduction</w:t>
      </w:r>
      <w:r w:rsidRPr="001F0774">
        <w:rPr>
          <w:rFonts w:ascii="Cambria" w:hAnsi="Cambria"/>
          <w:sz w:val="24"/>
          <w:szCs w:val="24"/>
        </w:rPr>
        <w:t xml:space="preserve">, </w:t>
      </w:r>
      <w:r w:rsidRPr="001F0774">
        <w:rPr>
          <w:rFonts w:ascii="Cambria" w:hAnsi="Cambria"/>
          <w:i/>
          <w:sz w:val="24"/>
          <w:szCs w:val="24"/>
        </w:rPr>
        <w:t>Methods</w:t>
      </w:r>
      <w:r w:rsidRPr="001F0774">
        <w:rPr>
          <w:rFonts w:ascii="Cambria" w:hAnsi="Cambria"/>
          <w:sz w:val="24"/>
          <w:szCs w:val="24"/>
        </w:rPr>
        <w:t xml:space="preserve">, </w:t>
      </w:r>
      <w:r w:rsidRPr="001F0774">
        <w:rPr>
          <w:rFonts w:ascii="Cambria" w:hAnsi="Cambria"/>
          <w:i/>
          <w:sz w:val="24"/>
          <w:szCs w:val="24"/>
        </w:rPr>
        <w:t>Results</w:t>
      </w:r>
      <w:r w:rsidRPr="001F0774">
        <w:rPr>
          <w:rFonts w:ascii="Cambria" w:hAnsi="Cambria"/>
          <w:sz w:val="24"/>
          <w:szCs w:val="24"/>
        </w:rPr>
        <w:t xml:space="preserve">, and </w:t>
      </w:r>
      <w:r w:rsidRPr="001F0774">
        <w:rPr>
          <w:rFonts w:ascii="Cambria" w:hAnsi="Cambria"/>
          <w:i/>
          <w:sz w:val="24"/>
          <w:szCs w:val="24"/>
        </w:rPr>
        <w:t>Discussion</w:t>
      </w:r>
      <w:r w:rsidRPr="001F0774">
        <w:rPr>
          <w:rFonts w:ascii="Cambria" w:hAnsi="Cambria"/>
          <w:sz w:val="24"/>
          <w:szCs w:val="24"/>
        </w:rPr>
        <w:t>.</w:t>
      </w:r>
    </w:p>
    <w:p w14:paraId="3F4C84CA" w14:textId="77777777" w:rsidR="008C7141" w:rsidRPr="001F0774" w:rsidRDefault="008C7141" w:rsidP="00C02094">
      <w:pPr>
        <w:pStyle w:val="BodyText"/>
        <w:ind w:right="-8"/>
        <w:rPr>
          <w:rFonts w:ascii="Cambria" w:hAnsi="Cambria"/>
          <w:sz w:val="24"/>
          <w:szCs w:val="24"/>
        </w:rPr>
      </w:pPr>
    </w:p>
    <w:p w14:paraId="758F1E9C" w14:textId="77777777" w:rsidR="008C7141" w:rsidRPr="001F0774" w:rsidRDefault="008C7141" w:rsidP="00C02094">
      <w:pPr>
        <w:pStyle w:val="BodyText"/>
        <w:ind w:right="-8"/>
        <w:rPr>
          <w:rFonts w:ascii="Cambria" w:hAnsi="Cambria"/>
          <w:sz w:val="24"/>
          <w:szCs w:val="24"/>
        </w:rPr>
      </w:pPr>
      <w:r w:rsidRPr="001F0774">
        <w:rPr>
          <w:rFonts w:ascii="Cambria" w:hAnsi="Cambria"/>
          <w:sz w:val="24"/>
          <w:szCs w:val="24"/>
        </w:rPr>
        <w:t>Original scientific papers should be:</w:t>
      </w:r>
    </w:p>
    <w:p w14:paraId="0E962FBA" w14:textId="0070D6FB" w:rsidR="008C7141" w:rsidRPr="001F0774" w:rsidRDefault="008C7141" w:rsidP="00C02094">
      <w:pPr>
        <w:pStyle w:val="ListParagraph"/>
        <w:numPr>
          <w:ilvl w:val="2"/>
          <w:numId w:val="17"/>
        </w:numPr>
        <w:tabs>
          <w:tab w:val="left" w:pos="959"/>
          <w:tab w:val="left" w:pos="960"/>
        </w:tabs>
        <w:ind w:right="-8"/>
        <w:rPr>
          <w:rFonts w:ascii="Cambria" w:hAnsi="Cambria"/>
          <w:sz w:val="24"/>
          <w:szCs w:val="24"/>
        </w:rPr>
      </w:pPr>
      <w:r w:rsidRPr="001F0774">
        <w:rPr>
          <w:rFonts w:ascii="Cambria" w:hAnsi="Cambria"/>
          <w:sz w:val="24"/>
          <w:szCs w:val="24"/>
        </w:rPr>
        <w:t>Up to 3000 words (excluding title, abstract, tables/figures, figure legends,</w:t>
      </w:r>
      <w:r w:rsidR="00C70001" w:rsidRPr="001F0774">
        <w:rPr>
          <w:rFonts w:ascii="Cambria" w:hAnsi="Cambria"/>
          <w:sz w:val="24"/>
          <w:szCs w:val="24"/>
        </w:rPr>
        <w:t xml:space="preserve"> Acknowledgements, </w:t>
      </w:r>
      <w:r w:rsidRPr="001F0774">
        <w:rPr>
          <w:rFonts w:ascii="Cambria" w:hAnsi="Cambria"/>
          <w:sz w:val="24"/>
          <w:szCs w:val="24"/>
        </w:rPr>
        <w:t>and</w:t>
      </w:r>
      <w:r w:rsidRPr="001F0774">
        <w:rPr>
          <w:rFonts w:ascii="Cambria" w:hAnsi="Cambria"/>
          <w:spacing w:val="-6"/>
          <w:sz w:val="24"/>
          <w:szCs w:val="24"/>
        </w:rPr>
        <w:t xml:space="preserve"> </w:t>
      </w:r>
      <w:r w:rsidRPr="001F0774">
        <w:rPr>
          <w:rFonts w:ascii="Cambria" w:hAnsi="Cambria"/>
          <w:sz w:val="24"/>
          <w:szCs w:val="24"/>
        </w:rPr>
        <w:t>References</w:t>
      </w:r>
      <w:proofErr w:type="gramStart"/>
      <w:r w:rsidRPr="001F0774">
        <w:rPr>
          <w:rFonts w:ascii="Cambria" w:hAnsi="Cambria"/>
          <w:sz w:val="24"/>
          <w:szCs w:val="24"/>
        </w:rPr>
        <w:t>);</w:t>
      </w:r>
      <w:proofErr w:type="gramEnd"/>
    </w:p>
    <w:p w14:paraId="528BA31A" w14:textId="26DBD34F" w:rsidR="008C7141" w:rsidRPr="001F0774" w:rsidRDefault="008C7141" w:rsidP="00105D4E">
      <w:pPr>
        <w:pStyle w:val="ListParagraph"/>
        <w:numPr>
          <w:ilvl w:val="2"/>
          <w:numId w:val="17"/>
        </w:numPr>
        <w:tabs>
          <w:tab w:val="left" w:pos="959"/>
          <w:tab w:val="left" w:pos="960"/>
        </w:tabs>
        <w:ind w:right="-8" w:hanging="361"/>
        <w:rPr>
          <w:rFonts w:ascii="Cambria" w:hAnsi="Cambria"/>
          <w:sz w:val="24"/>
          <w:szCs w:val="24"/>
        </w:rPr>
      </w:pPr>
      <w:r w:rsidRPr="001F0774">
        <w:rPr>
          <w:rFonts w:ascii="Cambria" w:hAnsi="Cambria"/>
          <w:sz w:val="24"/>
          <w:szCs w:val="24"/>
        </w:rPr>
        <w:t xml:space="preserve">A </w:t>
      </w:r>
      <w:r w:rsidR="00A754D4" w:rsidRPr="001F0774">
        <w:rPr>
          <w:rFonts w:ascii="Cambria" w:hAnsi="Cambria"/>
          <w:sz w:val="24"/>
          <w:szCs w:val="24"/>
        </w:rPr>
        <w:t>structured abstract of between 100 and 20</w:t>
      </w:r>
      <w:r w:rsidRPr="001F0774">
        <w:rPr>
          <w:rFonts w:ascii="Cambria" w:hAnsi="Cambria"/>
          <w:sz w:val="24"/>
          <w:szCs w:val="24"/>
        </w:rPr>
        <w:t>0</w:t>
      </w:r>
      <w:r w:rsidRPr="001F0774">
        <w:rPr>
          <w:rFonts w:ascii="Cambria" w:hAnsi="Cambria"/>
          <w:spacing w:val="-3"/>
          <w:sz w:val="24"/>
          <w:szCs w:val="24"/>
        </w:rPr>
        <w:t xml:space="preserve"> </w:t>
      </w:r>
      <w:r w:rsidR="00105D4E" w:rsidRPr="001F0774">
        <w:rPr>
          <w:rFonts w:ascii="Cambria" w:hAnsi="Cambria"/>
          <w:sz w:val="24"/>
          <w:szCs w:val="24"/>
        </w:rPr>
        <w:t>words.</w:t>
      </w:r>
    </w:p>
    <w:p w14:paraId="51FCF6F5" w14:textId="77777777" w:rsidR="008C7141" w:rsidRPr="001F0774" w:rsidRDefault="008C7141" w:rsidP="00C02094">
      <w:pPr>
        <w:pStyle w:val="BodyText"/>
        <w:ind w:right="-8"/>
        <w:rPr>
          <w:rFonts w:ascii="Cambria" w:hAnsi="Cambria"/>
          <w:sz w:val="24"/>
          <w:szCs w:val="24"/>
        </w:rPr>
      </w:pPr>
    </w:p>
    <w:p w14:paraId="709AFF06" w14:textId="233D42A4" w:rsidR="008C7141" w:rsidRPr="001F0774" w:rsidRDefault="008C7141" w:rsidP="00C02094">
      <w:pPr>
        <w:pStyle w:val="BodyText"/>
        <w:ind w:right="-8"/>
        <w:jc w:val="both"/>
        <w:rPr>
          <w:rFonts w:ascii="Cambria" w:hAnsi="Cambria"/>
          <w:sz w:val="24"/>
          <w:szCs w:val="24"/>
        </w:rPr>
      </w:pPr>
      <w:r w:rsidRPr="001F0774">
        <w:rPr>
          <w:rFonts w:ascii="Cambria" w:hAnsi="Cambria"/>
          <w:b/>
          <w:color w:val="002060"/>
          <w:sz w:val="24"/>
          <w:szCs w:val="24"/>
        </w:rPr>
        <w:t>Review papers</w:t>
      </w:r>
      <w:r w:rsidRPr="001F0774">
        <w:rPr>
          <w:rFonts w:ascii="Cambria" w:hAnsi="Cambria"/>
          <w:color w:val="002060"/>
          <w:sz w:val="24"/>
          <w:szCs w:val="24"/>
        </w:rPr>
        <w:t xml:space="preserve"> </w:t>
      </w:r>
      <w:r w:rsidRPr="001F0774">
        <w:rPr>
          <w:rFonts w:ascii="Cambria" w:hAnsi="Cambria"/>
          <w:sz w:val="24"/>
          <w:szCs w:val="24"/>
        </w:rPr>
        <w:t xml:space="preserve">should provide concise in-depth reviews of both established and new areas, based on a critical examination of the literature, analyzing the various approaches to a specific topic in all aspects of </w:t>
      </w:r>
      <w:r w:rsidR="00881CF1" w:rsidRPr="001F0774">
        <w:rPr>
          <w:rFonts w:ascii="Cambria" w:hAnsi="Cambria"/>
          <w:sz w:val="24"/>
          <w:szCs w:val="24"/>
        </w:rPr>
        <w:t>interdisciplinary maritime sciences</w:t>
      </w:r>
      <w:r w:rsidRPr="001F0774">
        <w:rPr>
          <w:rFonts w:ascii="Cambria" w:hAnsi="Cambria"/>
          <w:sz w:val="24"/>
          <w:szCs w:val="24"/>
        </w:rPr>
        <w:t>.</w:t>
      </w:r>
    </w:p>
    <w:p w14:paraId="05368A36" w14:textId="77777777" w:rsidR="008C7141" w:rsidRPr="001F0774" w:rsidRDefault="008C7141" w:rsidP="00C02094">
      <w:pPr>
        <w:pStyle w:val="BodyText"/>
        <w:ind w:right="-8"/>
        <w:rPr>
          <w:rFonts w:ascii="Cambria" w:hAnsi="Cambria"/>
          <w:sz w:val="24"/>
          <w:szCs w:val="24"/>
        </w:rPr>
      </w:pPr>
    </w:p>
    <w:p w14:paraId="1860E501" w14:textId="77777777" w:rsidR="008C7141" w:rsidRPr="001F0774" w:rsidRDefault="008C7141" w:rsidP="00C02094">
      <w:pPr>
        <w:pStyle w:val="BodyText"/>
        <w:ind w:right="-8"/>
        <w:rPr>
          <w:rFonts w:ascii="Cambria" w:hAnsi="Cambria"/>
          <w:sz w:val="24"/>
          <w:szCs w:val="24"/>
        </w:rPr>
      </w:pPr>
      <w:r w:rsidRPr="001F0774">
        <w:rPr>
          <w:rFonts w:ascii="Cambria" w:hAnsi="Cambria"/>
          <w:sz w:val="24"/>
          <w:szCs w:val="24"/>
        </w:rPr>
        <w:t>Review papers should be:</w:t>
      </w:r>
    </w:p>
    <w:p w14:paraId="583E115B" w14:textId="135AB34B" w:rsidR="008C7141" w:rsidRPr="001F0774" w:rsidRDefault="00E26188" w:rsidP="00C02094">
      <w:pPr>
        <w:pStyle w:val="ListParagraph"/>
        <w:numPr>
          <w:ilvl w:val="2"/>
          <w:numId w:val="17"/>
        </w:numPr>
        <w:tabs>
          <w:tab w:val="left" w:pos="959"/>
          <w:tab w:val="left" w:pos="960"/>
        </w:tabs>
        <w:ind w:right="-8"/>
        <w:rPr>
          <w:rFonts w:ascii="Cambria" w:hAnsi="Cambria"/>
          <w:sz w:val="24"/>
          <w:szCs w:val="24"/>
        </w:rPr>
      </w:pPr>
      <w:r w:rsidRPr="001F0774">
        <w:rPr>
          <w:rFonts w:ascii="Cambria" w:hAnsi="Cambria"/>
          <w:sz w:val="24"/>
          <w:szCs w:val="24"/>
        </w:rPr>
        <w:t>Up to 45</w:t>
      </w:r>
      <w:r w:rsidR="008C7141" w:rsidRPr="001F0774">
        <w:rPr>
          <w:rFonts w:ascii="Cambria" w:hAnsi="Cambria"/>
          <w:sz w:val="24"/>
          <w:szCs w:val="24"/>
        </w:rPr>
        <w:t>00 words (excluding title, abstract, tables/figures, figure legends,</w:t>
      </w:r>
      <w:r w:rsidR="00C70001" w:rsidRPr="001F0774">
        <w:rPr>
          <w:rFonts w:ascii="Cambria" w:hAnsi="Cambria"/>
          <w:sz w:val="24"/>
          <w:szCs w:val="24"/>
        </w:rPr>
        <w:t xml:space="preserve"> Acknowledgements, </w:t>
      </w:r>
      <w:r w:rsidR="008C7141" w:rsidRPr="001F0774">
        <w:rPr>
          <w:rFonts w:ascii="Cambria" w:hAnsi="Cambria"/>
          <w:sz w:val="24"/>
          <w:szCs w:val="24"/>
        </w:rPr>
        <w:t>and</w:t>
      </w:r>
      <w:r w:rsidR="008C7141" w:rsidRPr="001F0774">
        <w:rPr>
          <w:rFonts w:ascii="Cambria" w:hAnsi="Cambria"/>
          <w:spacing w:val="-6"/>
          <w:sz w:val="24"/>
          <w:szCs w:val="24"/>
        </w:rPr>
        <w:t xml:space="preserve"> </w:t>
      </w:r>
      <w:r w:rsidR="008C7141" w:rsidRPr="001F0774">
        <w:rPr>
          <w:rFonts w:ascii="Cambria" w:hAnsi="Cambria"/>
          <w:sz w:val="24"/>
          <w:szCs w:val="24"/>
        </w:rPr>
        <w:t>References</w:t>
      </w:r>
      <w:proofErr w:type="gramStart"/>
      <w:r w:rsidR="008C7141" w:rsidRPr="001F0774">
        <w:rPr>
          <w:rFonts w:ascii="Cambria" w:hAnsi="Cambria"/>
          <w:sz w:val="24"/>
          <w:szCs w:val="24"/>
        </w:rPr>
        <w:t>);</w:t>
      </w:r>
      <w:proofErr w:type="gramEnd"/>
    </w:p>
    <w:p w14:paraId="2FE2C72C" w14:textId="4AF7B430" w:rsidR="008C7141" w:rsidRPr="001F0774" w:rsidRDefault="008C7141" w:rsidP="002C21E2">
      <w:pPr>
        <w:pStyle w:val="ListParagraph"/>
        <w:numPr>
          <w:ilvl w:val="2"/>
          <w:numId w:val="17"/>
        </w:numPr>
        <w:tabs>
          <w:tab w:val="left" w:pos="959"/>
          <w:tab w:val="left" w:pos="960"/>
        </w:tabs>
        <w:ind w:right="-8" w:hanging="361"/>
        <w:rPr>
          <w:rFonts w:ascii="Cambria" w:hAnsi="Cambria"/>
          <w:sz w:val="24"/>
          <w:szCs w:val="24"/>
        </w:rPr>
      </w:pPr>
      <w:r w:rsidRPr="001F0774">
        <w:rPr>
          <w:rFonts w:ascii="Cambria" w:hAnsi="Cambria"/>
          <w:sz w:val="24"/>
          <w:szCs w:val="24"/>
        </w:rPr>
        <w:t xml:space="preserve">A </w:t>
      </w:r>
      <w:r w:rsidR="002C21E2" w:rsidRPr="001F0774">
        <w:rPr>
          <w:rFonts w:ascii="Cambria" w:hAnsi="Cambria"/>
          <w:sz w:val="24"/>
          <w:szCs w:val="24"/>
        </w:rPr>
        <w:t>structured abstract of between 100 and 200</w:t>
      </w:r>
      <w:r w:rsidRPr="001F0774">
        <w:rPr>
          <w:rFonts w:ascii="Cambria" w:hAnsi="Cambria"/>
          <w:spacing w:val="-3"/>
          <w:sz w:val="24"/>
          <w:szCs w:val="24"/>
        </w:rPr>
        <w:t xml:space="preserve"> </w:t>
      </w:r>
      <w:r w:rsidR="002C21E2" w:rsidRPr="001F0774">
        <w:rPr>
          <w:rFonts w:ascii="Cambria" w:hAnsi="Cambria"/>
          <w:sz w:val="24"/>
          <w:szCs w:val="24"/>
        </w:rPr>
        <w:t>words.</w:t>
      </w:r>
    </w:p>
    <w:p w14:paraId="29FFAB71" w14:textId="77777777" w:rsidR="008C7141" w:rsidRPr="001F0774" w:rsidRDefault="008C7141" w:rsidP="00C02094">
      <w:pPr>
        <w:pStyle w:val="BodyText"/>
        <w:ind w:right="-8"/>
        <w:rPr>
          <w:rFonts w:ascii="Cambria" w:hAnsi="Cambria"/>
          <w:sz w:val="24"/>
          <w:szCs w:val="24"/>
        </w:rPr>
      </w:pPr>
    </w:p>
    <w:p w14:paraId="5060DA54" w14:textId="14ED4D55" w:rsidR="008C7141" w:rsidRPr="001F0774" w:rsidRDefault="008C7141" w:rsidP="00C02094">
      <w:pPr>
        <w:pStyle w:val="BodyText"/>
        <w:ind w:right="-8"/>
        <w:jc w:val="both"/>
        <w:rPr>
          <w:rFonts w:ascii="Cambria" w:hAnsi="Cambria"/>
          <w:sz w:val="24"/>
          <w:szCs w:val="24"/>
        </w:rPr>
      </w:pPr>
      <w:r w:rsidRPr="001F0774">
        <w:rPr>
          <w:rFonts w:ascii="Cambria" w:hAnsi="Cambria"/>
          <w:b/>
          <w:color w:val="002060"/>
          <w:sz w:val="24"/>
          <w:szCs w:val="24"/>
        </w:rPr>
        <w:t>Editorials</w:t>
      </w:r>
      <w:r w:rsidRPr="001F0774">
        <w:rPr>
          <w:rFonts w:ascii="Cambria" w:hAnsi="Cambria"/>
          <w:sz w:val="24"/>
          <w:szCs w:val="24"/>
        </w:rPr>
        <w:t xml:space="preserve"> are written or commissioned by the editors, but suggestions for possible topics and authors are welcome. It could be peer reviewed by two reviewers</w:t>
      </w:r>
      <w:r w:rsidR="004C6EFB" w:rsidRPr="001F0774">
        <w:rPr>
          <w:rFonts w:ascii="Cambria" w:hAnsi="Cambria"/>
          <w:sz w:val="24"/>
          <w:szCs w:val="24"/>
        </w:rPr>
        <w:t xml:space="preserve"> who may be external or by the editorial b</w:t>
      </w:r>
      <w:r w:rsidRPr="001F0774">
        <w:rPr>
          <w:rFonts w:ascii="Cambria" w:hAnsi="Cambria"/>
          <w:sz w:val="24"/>
          <w:szCs w:val="24"/>
        </w:rPr>
        <w:t>oard.</w:t>
      </w:r>
    </w:p>
    <w:p w14:paraId="2EA49EE9" w14:textId="77777777" w:rsidR="008C7141" w:rsidRPr="001F0774" w:rsidRDefault="008C7141" w:rsidP="00C02094">
      <w:pPr>
        <w:pStyle w:val="BodyText"/>
        <w:ind w:right="-8"/>
        <w:rPr>
          <w:rFonts w:ascii="Cambria" w:hAnsi="Cambria"/>
          <w:sz w:val="24"/>
          <w:szCs w:val="24"/>
        </w:rPr>
      </w:pPr>
    </w:p>
    <w:p w14:paraId="7C7114AD" w14:textId="77777777" w:rsidR="008C7141" w:rsidRPr="001F0774" w:rsidRDefault="008C7141" w:rsidP="00C02094">
      <w:pPr>
        <w:pStyle w:val="BodyText"/>
        <w:ind w:right="-8"/>
        <w:rPr>
          <w:rFonts w:ascii="Cambria" w:hAnsi="Cambria"/>
          <w:sz w:val="24"/>
          <w:szCs w:val="24"/>
        </w:rPr>
      </w:pPr>
      <w:r w:rsidRPr="001F0774">
        <w:rPr>
          <w:rFonts w:ascii="Cambria" w:hAnsi="Cambria"/>
          <w:sz w:val="24"/>
          <w:szCs w:val="24"/>
        </w:rPr>
        <w:t>Editorials should be:</w:t>
      </w:r>
    </w:p>
    <w:p w14:paraId="19332E5B" w14:textId="16BB294B" w:rsidR="008C7141" w:rsidRPr="001F0774" w:rsidRDefault="008C7141" w:rsidP="00C02094">
      <w:pPr>
        <w:pStyle w:val="ListParagraph"/>
        <w:numPr>
          <w:ilvl w:val="2"/>
          <w:numId w:val="17"/>
        </w:numPr>
        <w:tabs>
          <w:tab w:val="left" w:pos="959"/>
          <w:tab w:val="left" w:pos="960"/>
        </w:tabs>
        <w:ind w:right="-8"/>
        <w:rPr>
          <w:rFonts w:ascii="Cambria" w:hAnsi="Cambria"/>
          <w:sz w:val="24"/>
          <w:szCs w:val="24"/>
        </w:rPr>
      </w:pPr>
      <w:r w:rsidRPr="001F0774">
        <w:rPr>
          <w:rFonts w:ascii="Cambria" w:hAnsi="Cambria"/>
          <w:sz w:val="24"/>
          <w:szCs w:val="24"/>
        </w:rPr>
        <w:t>Up to 1000 words (excluding title, abstract, tables/figures, figure legends,</w:t>
      </w:r>
      <w:r w:rsidR="00C70001" w:rsidRPr="001F0774">
        <w:rPr>
          <w:rFonts w:ascii="Cambria" w:hAnsi="Cambria"/>
          <w:sz w:val="24"/>
          <w:szCs w:val="24"/>
        </w:rPr>
        <w:t xml:space="preserve"> Acknowledgements, </w:t>
      </w:r>
      <w:r w:rsidRPr="001F0774">
        <w:rPr>
          <w:rFonts w:ascii="Cambria" w:hAnsi="Cambria"/>
          <w:sz w:val="24"/>
          <w:szCs w:val="24"/>
        </w:rPr>
        <w:t>and</w:t>
      </w:r>
      <w:r w:rsidRPr="001F0774">
        <w:rPr>
          <w:rFonts w:ascii="Cambria" w:hAnsi="Cambria"/>
          <w:spacing w:val="-6"/>
          <w:sz w:val="24"/>
          <w:szCs w:val="24"/>
        </w:rPr>
        <w:t xml:space="preserve"> </w:t>
      </w:r>
      <w:r w:rsidRPr="001F0774">
        <w:rPr>
          <w:rFonts w:ascii="Cambria" w:hAnsi="Cambria"/>
          <w:sz w:val="24"/>
          <w:szCs w:val="24"/>
        </w:rPr>
        <w:t>References</w:t>
      </w:r>
      <w:proofErr w:type="gramStart"/>
      <w:r w:rsidRPr="001F0774">
        <w:rPr>
          <w:rFonts w:ascii="Cambria" w:hAnsi="Cambria"/>
          <w:sz w:val="24"/>
          <w:szCs w:val="24"/>
        </w:rPr>
        <w:t>);</w:t>
      </w:r>
      <w:proofErr w:type="gramEnd"/>
    </w:p>
    <w:p w14:paraId="420BA4E3" w14:textId="7E88154E" w:rsidR="008C7141" w:rsidRPr="001F0774" w:rsidRDefault="008C7141" w:rsidP="002C21E2">
      <w:pPr>
        <w:pStyle w:val="ListParagraph"/>
        <w:numPr>
          <w:ilvl w:val="2"/>
          <w:numId w:val="17"/>
        </w:numPr>
        <w:tabs>
          <w:tab w:val="left" w:pos="959"/>
          <w:tab w:val="left" w:pos="960"/>
        </w:tabs>
        <w:ind w:right="-8" w:hanging="361"/>
        <w:rPr>
          <w:rFonts w:ascii="Cambria" w:hAnsi="Cambria"/>
          <w:sz w:val="24"/>
          <w:szCs w:val="24"/>
        </w:rPr>
      </w:pPr>
      <w:r w:rsidRPr="001F0774">
        <w:rPr>
          <w:rFonts w:ascii="Cambria" w:hAnsi="Cambria"/>
          <w:sz w:val="24"/>
          <w:szCs w:val="24"/>
        </w:rPr>
        <w:t>A structured abstract of</w:t>
      </w:r>
      <w:r w:rsidR="002C21E2" w:rsidRPr="001F0774">
        <w:rPr>
          <w:rFonts w:ascii="Cambria" w:hAnsi="Cambria"/>
          <w:sz w:val="24"/>
          <w:szCs w:val="24"/>
        </w:rPr>
        <w:t xml:space="preserve"> between 100 and 200</w:t>
      </w:r>
      <w:r w:rsidRPr="001F0774">
        <w:rPr>
          <w:rFonts w:ascii="Cambria" w:hAnsi="Cambria"/>
          <w:spacing w:val="-3"/>
          <w:sz w:val="24"/>
          <w:szCs w:val="24"/>
        </w:rPr>
        <w:t xml:space="preserve"> </w:t>
      </w:r>
      <w:r w:rsidRPr="001F0774">
        <w:rPr>
          <w:rFonts w:ascii="Cambria" w:hAnsi="Cambria"/>
          <w:sz w:val="24"/>
          <w:szCs w:val="24"/>
        </w:rPr>
        <w:t>words</w:t>
      </w:r>
      <w:r w:rsidR="002C21E2" w:rsidRPr="001F0774">
        <w:rPr>
          <w:rFonts w:ascii="Cambria" w:hAnsi="Cambria"/>
          <w:sz w:val="24"/>
          <w:szCs w:val="24"/>
        </w:rPr>
        <w:t>.</w:t>
      </w:r>
    </w:p>
    <w:p w14:paraId="53C17B72" w14:textId="77777777" w:rsidR="008C7141" w:rsidRPr="001F0774" w:rsidRDefault="008C7141" w:rsidP="00C02094">
      <w:pPr>
        <w:pStyle w:val="BodyText"/>
        <w:ind w:right="-8"/>
        <w:rPr>
          <w:rFonts w:ascii="Cambria" w:hAnsi="Cambria"/>
          <w:sz w:val="24"/>
          <w:szCs w:val="24"/>
        </w:rPr>
      </w:pPr>
    </w:p>
    <w:p w14:paraId="40A99C3B" w14:textId="049EBA80" w:rsidR="008C7141" w:rsidRPr="001F0774" w:rsidRDefault="008C7141" w:rsidP="00C02094">
      <w:pPr>
        <w:pStyle w:val="BodyText"/>
        <w:ind w:right="-8"/>
        <w:jc w:val="both"/>
        <w:rPr>
          <w:rFonts w:ascii="Cambria" w:hAnsi="Cambria"/>
          <w:sz w:val="24"/>
          <w:szCs w:val="24"/>
        </w:rPr>
      </w:pPr>
      <w:r w:rsidRPr="001F0774">
        <w:rPr>
          <w:rFonts w:ascii="Cambria" w:hAnsi="Cambria"/>
          <w:b/>
          <w:color w:val="002060"/>
          <w:sz w:val="24"/>
          <w:szCs w:val="24"/>
        </w:rPr>
        <w:t>Short reports</w:t>
      </w:r>
      <w:r w:rsidRPr="001F0774">
        <w:rPr>
          <w:rFonts w:ascii="Cambria" w:hAnsi="Cambria"/>
          <w:sz w:val="24"/>
          <w:szCs w:val="24"/>
        </w:rPr>
        <w:t xml:space="preserve"> of experimental work, new methods, or a pre</w:t>
      </w:r>
      <w:r w:rsidR="002C21E2" w:rsidRPr="001F0774">
        <w:rPr>
          <w:rFonts w:ascii="Cambria" w:hAnsi="Cambria"/>
          <w:sz w:val="24"/>
          <w:szCs w:val="24"/>
        </w:rPr>
        <w:t>liminary report</w:t>
      </w:r>
      <w:r w:rsidR="00E860C0" w:rsidRPr="001F0774">
        <w:rPr>
          <w:rFonts w:ascii="Cambria" w:hAnsi="Cambria"/>
          <w:sz w:val="24"/>
          <w:szCs w:val="24"/>
        </w:rPr>
        <w:t>. Your paper</w:t>
      </w:r>
      <w:r w:rsidRPr="001F0774">
        <w:rPr>
          <w:rFonts w:ascii="Cambria" w:hAnsi="Cambria"/>
          <w:sz w:val="24"/>
          <w:szCs w:val="24"/>
        </w:rPr>
        <w:t xml:space="preserve"> should include the following sections: </w:t>
      </w:r>
      <w:r w:rsidRPr="001F0774">
        <w:rPr>
          <w:rFonts w:ascii="Cambria" w:hAnsi="Cambria"/>
          <w:i/>
          <w:sz w:val="24"/>
          <w:szCs w:val="24"/>
        </w:rPr>
        <w:t>Introduction</w:t>
      </w:r>
      <w:r w:rsidRPr="001F0774">
        <w:rPr>
          <w:rFonts w:ascii="Cambria" w:hAnsi="Cambria"/>
          <w:sz w:val="24"/>
          <w:szCs w:val="24"/>
        </w:rPr>
        <w:t xml:space="preserve">, </w:t>
      </w:r>
      <w:r w:rsidRPr="001F0774">
        <w:rPr>
          <w:rFonts w:ascii="Cambria" w:hAnsi="Cambria"/>
          <w:i/>
          <w:sz w:val="24"/>
          <w:szCs w:val="24"/>
        </w:rPr>
        <w:t>Methods</w:t>
      </w:r>
      <w:r w:rsidRPr="001F0774">
        <w:rPr>
          <w:rFonts w:ascii="Cambria" w:hAnsi="Cambria"/>
          <w:sz w:val="24"/>
          <w:szCs w:val="24"/>
        </w:rPr>
        <w:t xml:space="preserve">, </w:t>
      </w:r>
      <w:r w:rsidRPr="001F0774">
        <w:rPr>
          <w:rFonts w:ascii="Cambria" w:hAnsi="Cambria"/>
          <w:i/>
          <w:sz w:val="24"/>
          <w:szCs w:val="24"/>
        </w:rPr>
        <w:t>Results</w:t>
      </w:r>
      <w:r w:rsidRPr="001F0774">
        <w:rPr>
          <w:rFonts w:ascii="Cambria" w:hAnsi="Cambria"/>
          <w:sz w:val="24"/>
          <w:szCs w:val="24"/>
        </w:rPr>
        <w:t xml:space="preserve">, and </w:t>
      </w:r>
      <w:r w:rsidRPr="001F0774">
        <w:rPr>
          <w:rFonts w:ascii="Cambria" w:hAnsi="Cambria"/>
          <w:i/>
          <w:sz w:val="24"/>
          <w:szCs w:val="24"/>
        </w:rPr>
        <w:t>Discussion</w:t>
      </w:r>
      <w:r w:rsidRPr="001F0774">
        <w:rPr>
          <w:rFonts w:ascii="Cambria" w:hAnsi="Cambria"/>
          <w:sz w:val="24"/>
          <w:szCs w:val="24"/>
        </w:rPr>
        <w:t>.</w:t>
      </w:r>
    </w:p>
    <w:p w14:paraId="45DB58C7" w14:textId="77777777" w:rsidR="008C7141" w:rsidRPr="001F0774" w:rsidRDefault="008C7141" w:rsidP="00C02094">
      <w:pPr>
        <w:pStyle w:val="BodyText"/>
        <w:ind w:right="-8"/>
        <w:rPr>
          <w:rFonts w:ascii="Cambria" w:hAnsi="Cambria"/>
          <w:sz w:val="24"/>
          <w:szCs w:val="24"/>
        </w:rPr>
      </w:pPr>
    </w:p>
    <w:p w14:paraId="0AE99FDD" w14:textId="77777777" w:rsidR="008C7141" w:rsidRPr="001F0774" w:rsidRDefault="008C7141" w:rsidP="00C02094">
      <w:pPr>
        <w:pStyle w:val="BodyText"/>
        <w:ind w:right="-8"/>
        <w:rPr>
          <w:rFonts w:ascii="Cambria" w:hAnsi="Cambria"/>
          <w:sz w:val="24"/>
          <w:szCs w:val="24"/>
        </w:rPr>
      </w:pPr>
      <w:r w:rsidRPr="001F0774">
        <w:rPr>
          <w:rFonts w:ascii="Cambria" w:hAnsi="Cambria"/>
          <w:sz w:val="24"/>
          <w:szCs w:val="24"/>
        </w:rPr>
        <w:t>Short reports should be:</w:t>
      </w:r>
    </w:p>
    <w:p w14:paraId="3FA6A565" w14:textId="505E89B2" w:rsidR="008C7141" w:rsidRPr="001F0774" w:rsidRDefault="008C7141" w:rsidP="00C02094">
      <w:pPr>
        <w:pStyle w:val="ListParagraph"/>
        <w:numPr>
          <w:ilvl w:val="2"/>
          <w:numId w:val="17"/>
        </w:numPr>
        <w:tabs>
          <w:tab w:val="left" w:pos="959"/>
          <w:tab w:val="left" w:pos="960"/>
        </w:tabs>
        <w:ind w:right="-8"/>
        <w:rPr>
          <w:rFonts w:ascii="Cambria" w:hAnsi="Cambria"/>
          <w:sz w:val="24"/>
          <w:szCs w:val="24"/>
        </w:rPr>
      </w:pPr>
      <w:r w:rsidRPr="001F0774">
        <w:rPr>
          <w:rFonts w:ascii="Cambria" w:hAnsi="Cambria"/>
          <w:sz w:val="24"/>
          <w:szCs w:val="24"/>
        </w:rPr>
        <w:t>Up to 1500 words (excluding title, abstract, tables/figures, figure legends,</w:t>
      </w:r>
      <w:r w:rsidR="00C70001" w:rsidRPr="001F0774">
        <w:rPr>
          <w:rFonts w:ascii="Cambria" w:hAnsi="Cambria"/>
          <w:sz w:val="24"/>
          <w:szCs w:val="24"/>
        </w:rPr>
        <w:t xml:space="preserve"> Acknowledgements, </w:t>
      </w:r>
      <w:r w:rsidRPr="001F0774">
        <w:rPr>
          <w:rFonts w:ascii="Cambria" w:hAnsi="Cambria"/>
          <w:sz w:val="24"/>
          <w:szCs w:val="24"/>
        </w:rPr>
        <w:t>and</w:t>
      </w:r>
      <w:r w:rsidRPr="001F0774">
        <w:rPr>
          <w:rFonts w:ascii="Cambria" w:hAnsi="Cambria"/>
          <w:spacing w:val="-6"/>
          <w:sz w:val="24"/>
          <w:szCs w:val="24"/>
        </w:rPr>
        <w:t xml:space="preserve"> </w:t>
      </w:r>
      <w:r w:rsidRPr="001F0774">
        <w:rPr>
          <w:rFonts w:ascii="Cambria" w:hAnsi="Cambria"/>
          <w:sz w:val="24"/>
          <w:szCs w:val="24"/>
        </w:rPr>
        <w:t>References</w:t>
      </w:r>
      <w:proofErr w:type="gramStart"/>
      <w:r w:rsidRPr="001F0774">
        <w:rPr>
          <w:rFonts w:ascii="Cambria" w:hAnsi="Cambria"/>
          <w:sz w:val="24"/>
          <w:szCs w:val="24"/>
        </w:rPr>
        <w:t>);</w:t>
      </w:r>
      <w:proofErr w:type="gramEnd"/>
    </w:p>
    <w:p w14:paraId="390024B5" w14:textId="59117D06" w:rsidR="008C7141" w:rsidRDefault="008C7141" w:rsidP="002C21E2">
      <w:pPr>
        <w:pStyle w:val="ListParagraph"/>
        <w:numPr>
          <w:ilvl w:val="2"/>
          <w:numId w:val="17"/>
        </w:numPr>
        <w:tabs>
          <w:tab w:val="left" w:pos="959"/>
          <w:tab w:val="left" w:pos="960"/>
        </w:tabs>
        <w:ind w:right="-8" w:hanging="361"/>
        <w:rPr>
          <w:rFonts w:ascii="Cambria" w:hAnsi="Cambria"/>
          <w:sz w:val="24"/>
          <w:szCs w:val="24"/>
        </w:rPr>
      </w:pPr>
      <w:r w:rsidRPr="001F0774">
        <w:rPr>
          <w:rFonts w:ascii="Cambria" w:hAnsi="Cambria"/>
          <w:sz w:val="24"/>
          <w:szCs w:val="24"/>
        </w:rPr>
        <w:t>A stru</w:t>
      </w:r>
      <w:r w:rsidR="002C21E2" w:rsidRPr="001F0774">
        <w:rPr>
          <w:rFonts w:ascii="Cambria" w:hAnsi="Cambria"/>
          <w:sz w:val="24"/>
          <w:szCs w:val="24"/>
        </w:rPr>
        <w:t>ctured abstract of between 100 and 200</w:t>
      </w:r>
      <w:r w:rsidRPr="001F0774">
        <w:rPr>
          <w:rFonts w:ascii="Cambria" w:hAnsi="Cambria"/>
          <w:spacing w:val="-3"/>
          <w:sz w:val="24"/>
          <w:szCs w:val="24"/>
        </w:rPr>
        <w:t xml:space="preserve"> </w:t>
      </w:r>
      <w:r w:rsidR="002C21E2" w:rsidRPr="001F0774">
        <w:rPr>
          <w:rFonts w:ascii="Cambria" w:hAnsi="Cambria"/>
          <w:sz w:val="24"/>
          <w:szCs w:val="24"/>
        </w:rPr>
        <w:t>words.</w:t>
      </w:r>
    </w:p>
    <w:p w14:paraId="0EF6274C" w14:textId="7EF79C12" w:rsidR="00C60F64" w:rsidRDefault="00C60F64" w:rsidP="00C60F64">
      <w:pPr>
        <w:pStyle w:val="ListParagraph"/>
        <w:tabs>
          <w:tab w:val="left" w:pos="959"/>
          <w:tab w:val="left" w:pos="960"/>
        </w:tabs>
        <w:ind w:left="738" w:right="-8" w:firstLine="0"/>
        <w:rPr>
          <w:rFonts w:ascii="Cambria" w:hAnsi="Cambria"/>
          <w:sz w:val="24"/>
          <w:szCs w:val="24"/>
        </w:rPr>
      </w:pPr>
    </w:p>
    <w:p w14:paraId="7133EA6E" w14:textId="77777777" w:rsidR="00C60F64" w:rsidRPr="001F0774" w:rsidRDefault="00C60F64" w:rsidP="00C60F64">
      <w:pPr>
        <w:pStyle w:val="ListParagraph"/>
        <w:tabs>
          <w:tab w:val="left" w:pos="959"/>
          <w:tab w:val="left" w:pos="960"/>
        </w:tabs>
        <w:ind w:left="738" w:right="-8" w:firstLine="0"/>
        <w:rPr>
          <w:rFonts w:ascii="Cambria" w:hAnsi="Cambria"/>
          <w:sz w:val="24"/>
          <w:szCs w:val="24"/>
        </w:rPr>
      </w:pPr>
    </w:p>
    <w:p w14:paraId="558D087F" w14:textId="77777777" w:rsidR="008C7141" w:rsidRPr="001F0774" w:rsidRDefault="008C7141" w:rsidP="00C02094">
      <w:pPr>
        <w:pStyle w:val="BodyText"/>
        <w:ind w:right="-8"/>
        <w:rPr>
          <w:rFonts w:ascii="Cambria" w:hAnsi="Cambria"/>
          <w:sz w:val="24"/>
          <w:szCs w:val="24"/>
        </w:rPr>
      </w:pPr>
    </w:p>
    <w:p w14:paraId="198A441B" w14:textId="77777777" w:rsidR="008C7141" w:rsidRPr="001F0774" w:rsidRDefault="008C7141" w:rsidP="00C02094">
      <w:pPr>
        <w:pStyle w:val="BodyText"/>
        <w:ind w:right="-8"/>
        <w:rPr>
          <w:rFonts w:ascii="Cambria" w:hAnsi="Cambria"/>
          <w:sz w:val="24"/>
          <w:szCs w:val="24"/>
        </w:rPr>
      </w:pPr>
    </w:p>
    <w:p w14:paraId="686386C3" w14:textId="77777777" w:rsidR="008C7141" w:rsidRPr="001F0774" w:rsidRDefault="008C7141" w:rsidP="00C02094">
      <w:pPr>
        <w:pStyle w:val="BodyText"/>
        <w:ind w:right="-8"/>
        <w:jc w:val="both"/>
        <w:rPr>
          <w:rFonts w:ascii="Cambria" w:hAnsi="Cambria"/>
          <w:sz w:val="24"/>
          <w:szCs w:val="24"/>
        </w:rPr>
      </w:pPr>
      <w:r w:rsidRPr="001F0774">
        <w:rPr>
          <w:rFonts w:ascii="Cambria" w:hAnsi="Cambria"/>
          <w:b/>
          <w:color w:val="002060"/>
          <w:sz w:val="24"/>
          <w:szCs w:val="24"/>
        </w:rPr>
        <w:lastRenderedPageBreak/>
        <w:t>Invited papers</w:t>
      </w:r>
      <w:r w:rsidRPr="001F0774">
        <w:rPr>
          <w:rFonts w:ascii="Cambria" w:hAnsi="Cambria"/>
          <w:color w:val="002060"/>
          <w:sz w:val="24"/>
          <w:szCs w:val="24"/>
        </w:rPr>
        <w:t xml:space="preserve"> </w:t>
      </w:r>
      <w:r w:rsidRPr="001F0774">
        <w:rPr>
          <w:rFonts w:ascii="Cambria" w:hAnsi="Cambria"/>
          <w:sz w:val="24"/>
          <w:szCs w:val="24"/>
        </w:rPr>
        <w:t>and award papers include invited papers from authors with outstanding scientific credentials. Nomination of invited authors i</w:t>
      </w:r>
      <w:r w:rsidR="00C45456" w:rsidRPr="001F0774">
        <w:rPr>
          <w:rFonts w:ascii="Cambria" w:hAnsi="Cambria"/>
          <w:sz w:val="24"/>
          <w:szCs w:val="24"/>
        </w:rPr>
        <w:t>s at the discretion of the JMS</w:t>
      </w:r>
      <w:r w:rsidRPr="001F0774">
        <w:rPr>
          <w:rFonts w:ascii="Cambria" w:hAnsi="Cambria"/>
          <w:sz w:val="24"/>
          <w:szCs w:val="24"/>
        </w:rPr>
        <w:t xml:space="preserve"> editorial board. J</w:t>
      </w:r>
      <w:r w:rsidR="00C45456" w:rsidRPr="001F0774">
        <w:rPr>
          <w:rFonts w:ascii="Cambria" w:hAnsi="Cambria"/>
          <w:sz w:val="24"/>
          <w:szCs w:val="24"/>
        </w:rPr>
        <w:t>MS</w:t>
      </w:r>
      <w:r w:rsidRPr="001F0774">
        <w:rPr>
          <w:rFonts w:ascii="Cambria" w:hAnsi="Cambria"/>
          <w:sz w:val="24"/>
          <w:szCs w:val="24"/>
        </w:rPr>
        <w:t xml:space="preserve"> also publishes award papers selected by the scientific committee of the publisher's</w:t>
      </w:r>
      <w:r w:rsidRPr="001F0774">
        <w:rPr>
          <w:rFonts w:ascii="Cambria" w:hAnsi="Cambria"/>
          <w:spacing w:val="-1"/>
          <w:sz w:val="24"/>
          <w:szCs w:val="24"/>
        </w:rPr>
        <w:t xml:space="preserve"> </w:t>
      </w:r>
      <w:r w:rsidRPr="001F0774">
        <w:rPr>
          <w:rFonts w:ascii="Cambria" w:hAnsi="Cambria"/>
          <w:sz w:val="24"/>
          <w:szCs w:val="24"/>
        </w:rPr>
        <w:t>conferences.</w:t>
      </w:r>
    </w:p>
    <w:p w14:paraId="4D35E791" w14:textId="77777777" w:rsidR="008C7141" w:rsidRPr="001F0774" w:rsidRDefault="008C7141" w:rsidP="00C02094">
      <w:pPr>
        <w:pStyle w:val="BodyText"/>
        <w:ind w:right="-8"/>
        <w:rPr>
          <w:rFonts w:ascii="Cambria" w:hAnsi="Cambria"/>
          <w:sz w:val="24"/>
          <w:szCs w:val="24"/>
        </w:rPr>
      </w:pPr>
    </w:p>
    <w:p w14:paraId="280181C4" w14:textId="77777777" w:rsidR="008C7141" w:rsidRPr="001F0774" w:rsidRDefault="008C7141" w:rsidP="00C02094">
      <w:pPr>
        <w:pStyle w:val="BodyText"/>
        <w:ind w:right="-8"/>
        <w:rPr>
          <w:rFonts w:ascii="Cambria" w:hAnsi="Cambria"/>
          <w:sz w:val="24"/>
          <w:szCs w:val="24"/>
        </w:rPr>
      </w:pPr>
      <w:r w:rsidRPr="001F0774">
        <w:rPr>
          <w:rFonts w:ascii="Cambria" w:hAnsi="Cambria"/>
          <w:sz w:val="24"/>
          <w:szCs w:val="24"/>
        </w:rPr>
        <w:t>Invited papers and award papers should be:</w:t>
      </w:r>
    </w:p>
    <w:p w14:paraId="5CDBF8BE" w14:textId="20102244" w:rsidR="008C7141" w:rsidRPr="001F0774" w:rsidRDefault="008C7141" w:rsidP="00C02094">
      <w:pPr>
        <w:pStyle w:val="ListParagraph"/>
        <w:numPr>
          <w:ilvl w:val="2"/>
          <w:numId w:val="17"/>
        </w:numPr>
        <w:tabs>
          <w:tab w:val="left" w:pos="959"/>
          <w:tab w:val="left" w:pos="960"/>
        </w:tabs>
        <w:ind w:right="-8"/>
        <w:rPr>
          <w:rFonts w:ascii="Cambria" w:hAnsi="Cambria"/>
          <w:sz w:val="24"/>
          <w:szCs w:val="24"/>
        </w:rPr>
      </w:pPr>
      <w:r w:rsidRPr="001F0774">
        <w:rPr>
          <w:rFonts w:ascii="Cambria" w:hAnsi="Cambria"/>
          <w:sz w:val="24"/>
          <w:szCs w:val="24"/>
        </w:rPr>
        <w:t>Up to 3000 words (excluding title, abstract, tables/figures, figure legends,</w:t>
      </w:r>
      <w:r w:rsidR="00C70001" w:rsidRPr="001F0774">
        <w:rPr>
          <w:rFonts w:ascii="Cambria" w:hAnsi="Cambria"/>
          <w:sz w:val="24"/>
          <w:szCs w:val="24"/>
        </w:rPr>
        <w:t xml:space="preserve"> Acknowledgements, </w:t>
      </w:r>
      <w:r w:rsidRPr="001F0774">
        <w:rPr>
          <w:rFonts w:ascii="Cambria" w:hAnsi="Cambria"/>
          <w:sz w:val="24"/>
          <w:szCs w:val="24"/>
        </w:rPr>
        <w:t>and</w:t>
      </w:r>
      <w:r w:rsidRPr="001F0774">
        <w:rPr>
          <w:rFonts w:ascii="Cambria" w:hAnsi="Cambria"/>
          <w:spacing w:val="-6"/>
          <w:sz w:val="24"/>
          <w:szCs w:val="24"/>
        </w:rPr>
        <w:t xml:space="preserve"> </w:t>
      </w:r>
      <w:r w:rsidRPr="001F0774">
        <w:rPr>
          <w:rFonts w:ascii="Cambria" w:hAnsi="Cambria"/>
          <w:sz w:val="24"/>
          <w:szCs w:val="24"/>
        </w:rPr>
        <w:t>References</w:t>
      </w:r>
      <w:proofErr w:type="gramStart"/>
      <w:r w:rsidRPr="001F0774">
        <w:rPr>
          <w:rFonts w:ascii="Cambria" w:hAnsi="Cambria"/>
          <w:sz w:val="24"/>
          <w:szCs w:val="24"/>
        </w:rPr>
        <w:t>);</w:t>
      </w:r>
      <w:proofErr w:type="gramEnd"/>
    </w:p>
    <w:p w14:paraId="3D34C2AF" w14:textId="244D61FB" w:rsidR="008C7141" w:rsidRPr="001F0774" w:rsidRDefault="008C7141" w:rsidP="00A278F4">
      <w:pPr>
        <w:pStyle w:val="ListParagraph"/>
        <w:numPr>
          <w:ilvl w:val="2"/>
          <w:numId w:val="17"/>
        </w:numPr>
        <w:tabs>
          <w:tab w:val="left" w:pos="959"/>
          <w:tab w:val="left" w:pos="960"/>
        </w:tabs>
        <w:ind w:right="-8" w:hanging="361"/>
        <w:rPr>
          <w:rFonts w:ascii="Cambria" w:hAnsi="Cambria"/>
          <w:sz w:val="24"/>
          <w:szCs w:val="24"/>
        </w:rPr>
      </w:pPr>
      <w:r w:rsidRPr="001F0774">
        <w:rPr>
          <w:rFonts w:ascii="Cambria" w:hAnsi="Cambria"/>
          <w:sz w:val="24"/>
          <w:szCs w:val="24"/>
        </w:rPr>
        <w:t>A stru</w:t>
      </w:r>
      <w:r w:rsidR="00A278F4" w:rsidRPr="001F0774">
        <w:rPr>
          <w:rFonts w:ascii="Cambria" w:hAnsi="Cambria"/>
          <w:sz w:val="24"/>
          <w:szCs w:val="24"/>
        </w:rPr>
        <w:t>ctured abstract of between 100 and 200</w:t>
      </w:r>
      <w:r w:rsidRPr="001F0774">
        <w:rPr>
          <w:rFonts w:ascii="Cambria" w:hAnsi="Cambria"/>
          <w:spacing w:val="-3"/>
          <w:sz w:val="24"/>
          <w:szCs w:val="24"/>
        </w:rPr>
        <w:t xml:space="preserve"> </w:t>
      </w:r>
      <w:r w:rsidR="00A278F4" w:rsidRPr="001F0774">
        <w:rPr>
          <w:rFonts w:ascii="Cambria" w:hAnsi="Cambria"/>
          <w:sz w:val="24"/>
          <w:szCs w:val="24"/>
        </w:rPr>
        <w:t>words.</w:t>
      </w:r>
    </w:p>
    <w:p w14:paraId="79C2A5A9" w14:textId="77777777" w:rsidR="00D816E8" w:rsidRPr="001F0774" w:rsidRDefault="00D816E8" w:rsidP="0064606D">
      <w:pPr>
        <w:pStyle w:val="BodyText"/>
        <w:ind w:right="-8"/>
        <w:rPr>
          <w:rFonts w:ascii="Cambria" w:hAnsi="Cambria"/>
          <w:b/>
          <w:i/>
          <w:color w:val="002060"/>
          <w:sz w:val="24"/>
          <w:szCs w:val="24"/>
        </w:rPr>
      </w:pPr>
    </w:p>
    <w:p w14:paraId="08F74565" w14:textId="77777777" w:rsidR="00DF5C3C" w:rsidRDefault="00DF5C3C" w:rsidP="0064606D">
      <w:pPr>
        <w:pStyle w:val="BodyText"/>
        <w:ind w:right="-8"/>
        <w:rPr>
          <w:rFonts w:ascii="Cambria" w:hAnsi="Cambria"/>
          <w:b/>
          <w:i/>
          <w:color w:val="002060"/>
          <w:sz w:val="24"/>
          <w:szCs w:val="24"/>
        </w:rPr>
      </w:pPr>
    </w:p>
    <w:p w14:paraId="3F1EAD39" w14:textId="0B738031" w:rsidR="00093173" w:rsidRPr="001F0774" w:rsidRDefault="00E860C0" w:rsidP="0064606D">
      <w:pPr>
        <w:pStyle w:val="BodyText"/>
        <w:ind w:right="-8"/>
        <w:rPr>
          <w:rFonts w:ascii="Cambria" w:hAnsi="Cambria"/>
          <w:b/>
          <w:i/>
          <w:color w:val="002060"/>
          <w:sz w:val="24"/>
          <w:szCs w:val="24"/>
        </w:rPr>
      </w:pPr>
      <w:r w:rsidRPr="001F0774">
        <w:rPr>
          <w:rFonts w:ascii="Cambria" w:hAnsi="Cambria"/>
          <w:b/>
          <w:i/>
          <w:color w:val="002060"/>
          <w:sz w:val="24"/>
          <w:szCs w:val="24"/>
        </w:rPr>
        <w:t>Paper</w:t>
      </w:r>
      <w:r w:rsidR="008C7141" w:rsidRPr="001F0774">
        <w:rPr>
          <w:rFonts w:ascii="Cambria" w:hAnsi="Cambria"/>
          <w:b/>
          <w:i/>
          <w:color w:val="002060"/>
          <w:sz w:val="24"/>
          <w:szCs w:val="24"/>
        </w:rPr>
        <w:t xml:space="preserve"> structure</w:t>
      </w:r>
    </w:p>
    <w:p w14:paraId="5A92A968" w14:textId="44378633" w:rsidR="0071265B" w:rsidRPr="001F0774" w:rsidRDefault="00E860C0" w:rsidP="0064606D">
      <w:pPr>
        <w:pStyle w:val="BodyText"/>
        <w:ind w:right="-8"/>
        <w:jc w:val="both"/>
        <w:rPr>
          <w:rFonts w:ascii="Cambria" w:hAnsi="Cambria"/>
          <w:sz w:val="24"/>
          <w:szCs w:val="24"/>
        </w:rPr>
      </w:pPr>
      <w:r w:rsidRPr="001F0774">
        <w:rPr>
          <w:rFonts w:ascii="Cambria" w:hAnsi="Cambria"/>
          <w:sz w:val="24"/>
          <w:szCs w:val="24"/>
        </w:rPr>
        <w:t>Format the paper</w:t>
      </w:r>
      <w:r w:rsidR="0071265B" w:rsidRPr="001F0774">
        <w:rPr>
          <w:rFonts w:ascii="Cambria" w:hAnsi="Cambria"/>
          <w:sz w:val="24"/>
          <w:szCs w:val="24"/>
        </w:rPr>
        <w:t xml:space="preserve"> in Custom</w:t>
      </w:r>
      <w:r w:rsidR="00167569" w:rsidRPr="001F0774">
        <w:rPr>
          <w:rFonts w:ascii="Cambria" w:hAnsi="Cambria"/>
          <w:sz w:val="24"/>
          <w:szCs w:val="24"/>
        </w:rPr>
        <w:t xml:space="preserve"> paper size; </w:t>
      </w:r>
      <w:r w:rsidR="0071265B" w:rsidRPr="001F0774">
        <w:rPr>
          <w:rFonts w:ascii="Cambria" w:hAnsi="Cambria"/>
          <w:sz w:val="24"/>
          <w:szCs w:val="24"/>
        </w:rPr>
        <w:t>width 16.5 cm, height 23.5 cm.</w:t>
      </w:r>
      <w:r w:rsidR="004C6EFB" w:rsidRPr="001F0774">
        <w:rPr>
          <w:rFonts w:ascii="Cambria" w:hAnsi="Cambria"/>
          <w:sz w:val="24"/>
          <w:szCs w:val="24"/>
        </w:rPr>
        <w:t xml:space="preserve"> </w:t>
      </w:r>
      <w:r w:rsidR="005F3BF5" w:rsidRPr="001F0774">
        <w:rPr>
          <w:rFonts w:ascii="Cambria" w:hAnsi="Cambria"/>
          <w:sz w:val="24"/>
          <w:szCs w:val="24"/>
        </w:rPr>
        <w:t>Margins are set to be: Top 2.25</w:t>
      </w:r>
      <w:r w:rsidR="0071265B" w:rsidRPr="001F0774">
        <w:rPr>
          <w:rFonts w:ascii="Cambria" w:hAnsi="Cambria"/>
          <w:sz w:val="24"/>
          <w:szCs w:val="24"/>
        </w:rPr>
        <w:t xml:space="preserve"> cm; Left 2 cm; Bottom 1.7 cm; Right 2 cm.</w:t>
      </w:r>
      <w:r w:rsidR="004C6EFB" w:rsidRPr="001F0774">
        <w:rPr>
          <w:rFonts w:ascii="Cambria" w:hAnsi="Cambria"/>
          <w:sz w:val="24"/>
          <w:szCs w:val="24"/>
        </w:rPr>
        <w:t xml:space="preserve"> </w:t>
      </w:r>
      <w:r w:rsidR="0071265B" w:rsidRPr="001F0774">
        <w:rPr>
          <w:rFonts w:ascii="Cambria" w:hAnsi="Cambria"/>
          <w:sz w:val="24"/>
          <w:szCs w:val="24"/>
        </w:rPr>
        <w:t>Orientation: Portrait.</w:t>
      </w:r>
      <w:r w:rsidR="004C6EFB" w:rsidRPr="001F0774">
        <w:rPr>
          <w:rFonts w:ascii="Cambria" w:hAnsi="Cambria"/>
          <w:sz w:val="24"/>
          <w:szCs w:val="24"/>
        </w:rPr>
        <w:t xml:space="preserve"> </w:t>
      </w:r>
      <w:r w:rsidR="0071265B" w:rsidRPr="001F0774">
        <w:rPr>
          <w:rFonts w:ascii="Cambria" w:hAnsi="Cambria"/>
          <w:sz w:val="24"/>
          <w:szCs w:val="24"/>
        </w:rPr>
        <w:t>Headers and footers: Header 1.8 cm; Footer 1.1 cm.</w:t>
      </w:r>
      <w:r w:rsidR="004C6EFB" w:rsidRPr="001F0774">
        <w:rPr>
          <w:rFonts w:ascii="Cambria" w:hAnsi="Cambria"/>
          <w:sz w:val="24"/>
          <w:szCs w:val="24"/>
        </w:rPr>
        <w:t xml:space="preserve"> </w:t>
      </w:r>
      <w:r w:rsidR="00167569" w:rsidRPr="001F0774">
        <w:rPr>
          <w:rFonts w:ascii="Cambria" w:hAnsi="Cambria"/>
          <w:sz w:val="24"/>
          <w:szCs w:val="24"/>
        </w:rPr>
        <w:t xml:space="preserve">Use </w:t>
      </w:r>
      <w:r w:rsidR="0071265B" w:rsidRPr="001F0774">
        <w:rPr>
          <w:rFonts w:ascii="Cambria" w:hAnsi="Cambria"/>
          <w:sz w:val="24"/>
          <w:szCs w:val="24"/>
        </w:rPr>
        <w:t>Cambria</w:t>
      </w:r>
      <w:r w:rsidR="00167569" w:rsidRPr="001F0774">
        <w:rPr>
          <w:rFonts w:ascii="Cambria" w:hAnsi="Cambria"/>
          <w:sz w:val="24"/>
          <w:szCs w:val="24"/>
        </w:rPr>
        <w:t xml:space="preserve"> font, size eleven (11) point.</w:t>
      </w:r>
    </w:p>
    <w:p w14:paraId="4779DF69" w14:textId="77777777" w:rsidR="002C1592" w:rsidRPr="001F0774" w:rsidRDefault="00167569" w:rsidP="0064606D">
      <w:pPr>
        <w:pStyle w:val="BodyText"/>
        <w:ind w:right="-8"/>
        <w:jc w:val="both"/>
        <w:rPr>
          <w:rFonts w:ascii="Cambria" w:hAnsi="Cambria"/>
          <w:sz w:val="24"/>
          <w:szCs w:val="24"/>
        </w:rPr>
      </w:pPr>
      <w:r w:rsidRPr="001F0774">
        <w:rPr>
          <w:rFonts w:ascii="Cambria" w:hAnsi="Cambria"/>
          <w:sz w:val="24"/>
          <w:szCs w:val="24"/>
        </w:rPr>
        <w:t>Number (Arabic numerals) the pages consecutively (centering at the bottom of each page), beginning with the title page as page 1</w:t>
      </w:r>
      <w:r w:rsidR="0071265B" w:rsidRPr="001F0774">
        <w:rPr>
          <w:rFonts w:ascii="Cambria" w:hAnsi="Cambria"/>
          <w:sz w:val="24"/>
          <w:szCs w:val="24"/>
        </w:rPr>
        <w:t xml:space="preserve">. </w:t>
      </w:r>
      <w:r w:rsidRPr="001F0774">
        <w:rPr>
          <w:rFonts w:ascii="Cambria" w:hAnsi="Cambria"/>
          <w:sz w:val="24"/>
          <w:szCs w:val="24"/>
        </w:rPr>
        <w:t>Include line numbers (continuous) for the convenience of the reviewers.</w:t>
      </w:r>
    </w:p>
    <w:p w14:paraId="297CA247" w14:textId="6A54F283" w:rsidR="00093173" w:rsidRPr="001F0774" w:rsidRDefault="00167569" w:rsidP="0064606D">
      <w:pPr>
        <w:pStyle w:val="BodyText"/>
        <w:ind w:right="-8"/>
        <w:jc w:val="both"/>
        <w:rPr>
          <w:rFonts w:ascii="Cambria" w:hAnsi="Cambria"/>
          <w:sz w:val="24"/>
          <w:szCs w:val="24"/>
        </w:rPr>
      </w:pPr>
      <w:r w:rsidRPr="001F0774">
        <w:rPr>
          <w:rFonts w:ascii="Cambria" w:hAnsi="Cambria"/>
          <w:sz w:val="24"/>
          <w:szCs w:val="24"/>
        </w:rPr>
        <w:t>Apart from chapter headings and sub-headings avoid any kind of formatting in the main text of th</w:t>
      </w:r>
      <w:r w:rsidR="00E860C0" w:rsidRPr="001F0774">
        <w:rPr>
          <w:rFonts w:ascii="Cambria" w:hAnsi="Cambria"/>
          <w:sz w:val="24"/>
          <w:szCs w:val="24"/>
        </w:rPr>
        <w:t>e paper</w:t>
      </w:r>
      <w:r w:rsidRPr="001F0774">
        <w:rPr>
          <w:rFonts w:ascii="Cambria" w:hAnsi="Cambria"/>
          <w:sz w:val="24"/>
          <w:szCs w:val="24"/>
        </w:rPr>
        <w:t>s.</w:t>
      </w:r>
    </w:p>
    <w:p w14:paraId="2D6A3D2F" w14:textId="77777777" w:rsidR="00093173" w:rsidRPr="001F0774" w:rsidRDefault="00093173" w:rsidP="0064606D">
      <w:pPr>
        <w:pStyle w:val="BodyText"/>
        <w:ind w:right="-8"/>
        <w:rPr>
          <w:rFonts w:ascii="Cambria" w:hAnsi="Cambria"/>
          <w:sz w:val="24"/>
          <w:szCs w:val="24"/>
        </w:rPr>
      </w:pPr>
    </w:p>
    <w:p w14:paraId="7DCBF1A9" w14:textId="77777777" w:rsidR="00093173" w:rsidRPr="001F0774" w:rsidRDefault="00167569" w:rsidP="0064606D">
      <w:pPr>
        <w:pStyle w:val="BodyText"/>
        <w:spacing w:before="11"/>
        <w:ind w:right="-8"/>
        <w:rPr>
          <w:rFonts w:ascii="Cambria" w:hAnsi="Cambria"/>
          <w:b/>
          <w:i/>
          <w:color w:val="002060"/>
          <w:sz w:val="24"/>
          <w:szCs w:val="24"/>
        </w:rPr>
      </w:pPr>
      <w:r w:rsidRPr="001F0774">
        <w:rPr>
          <w:rFonts w:ascii="Cambria" w:hAnsi="Cambria"/>
          <w:b/>
          <w:i/>
          <w:color w:val="002060"/>
          <w:sz w:val="24"/>
          <w:szCs w:val="24"/>
        </w:rPr>
        <w:t>Submission</w:t>
      </w:r>
    </w:p>
    <w:p w14:paraId="4EDF0EC6" w14:textId="1BE07627" w:rsidR="00093173" w:rsidRPr="001F0774" w:rsidRDefault="002C1592" w:rsidP="00F270E3">
      <w:pPr>
        <w:pStyle w:val="BodyText"/>
        <w:ind w:right="-8"/>
        <w:jc w:val="both"/>
        <w:rPr>
          <w:rFonts w:ascii="Cambria" w:hAnsi="Cambria"/>
          <w:sz w:val="24"/>
          <w:szCs w:val="24"/>
        </w:rPr>
      </w:pPr>
      <w:r w:rsidRPr="001F0774">
        <w:rPr>
          <w:rFonts w:ascii="Cambria" w:hAnsi="Cambria"/>
          <w:sz w:val="24"/>
          <w:szCs w:val="24"/>
        </w:rPr>
        <w:t>JMS</w:t>
      </w:r>
      <w:r w:rsidR="00167569" w:rsidRPr="001F0774">
        <w:rPr>
          <w:rFonts w:ascii="Cambria" w:hAnsi="Cambria"/>
          <w:sz w:val="24"/>
          <w:szCs w:val="24"/>
        </w:rPr>
        <w:t xml:space="preserve"> only accepts electronic submission to the e-mail of the Journal Office: </w:t>
      </w:r>
      <w:hyperlink r:id="rId9" w:history="1">
        <w:r w:rsidR="00F270E3" w:rsidRPr="001F0774">
          <w:rPr>
            <w:rStyle w:val="Hyperlink"/>
            <w:rFonts w:ascii="Cambria" w:hAnsi="Cambria"/>
            <w:sz w:val="24"/>
            <w:szCs w:val="24"/>
            <w:u w:color="2B63AF"/>
          </w:rPr>
          <w:t>jms@ucg.ac.me</w:t>
        </w:r>
        <w:r w:rsidR="00F270E3" w:rsidRPr="001F0774">
          <w:rPr>
            <w:rStyle w:val="Hyperlink"/>
            <w:rFonts w:ascii="Cambria" w:hAnsi="Cambria"/>
            <w:sz w:val="24"/>
            <w:szCs w:val="24"/>
          </w:rPr>
          <w:t>.</w:t>
        </w:r>
      </w:hyperlink>
    </w:p>
    <w:p w14:paraId="5E46ABE0" w14:textId="77777777" w:rsidR="00093173" w:rsidRPr="001F0774" w:rsidRDefault="00093173" w:rsidP="0064606D">
      <w:pPr>
        <w:pStyle w:val="BodyText"/>
        <w:ind w:right="-8"/>
        <w:rPr>
          <w:rFonts w:ascii="Cambria" w:hAnsi="Cambria"/>
          <w:sz w:val="24"/>
          <w:szCs w:val="24"/>
        </w:rPr>
      </w:pPr>
    </w:p>
    <w:p w14:paraId="583CAA6F" w14:textId="77777777" w:rsidR="00093173" w:rsidRPr="001F0774" w:rsidRDefault="00167569" w:rsidP="0064606D">
      <w:pPr>
        <w:pStyle w:val="BodyText"/>
        <w:ind w:right="-8"/>
        <w:jc w:val="both"/>
        <w:rPr>
          <w:rFonts w:ascii="Cambria" w:hAnsi="Cambria"/>
          <w:sz w:val="24"/>
          <w:szCs w:val="24"/>
        </w:rPr>
      </w:pPr>
      <w:r w:rsidRPr="001F0774">
        <w:rPr>
          <w:rFonts w:ascii="Cambria" w:hAnsi="Cambria"/>
          <w:sz w:val="24"/>
          <w:szCs w:val="24"/>
        </w:rPr>
        <w:t>Submitted material includes:</w:t>
      </w:r>
    </w:p>
    <w:p w14:paraId="2A633A0B" w14:textId="0AA771B4" w:rsidR="00093173" w:rsidRPr="001F0774" w:rsidRDefault="00E860C0" w:rsidP="0064606D">
      <w:pPr>
        <w:pStyle w:val="ListParagraph"/>
        <w:numPr>
          <w:ilvl w:val="2"/>
          <w:numId w:val="17"/>
        </w:numPr>
        <w:tabs>
          <w:tab w:val="left" w:pos="960"/>
        </w:tabs>
        <w:ind w:right="-8" w:hanging="361"/>
        <w:jc w:val="both"/>
        <w:rPr>
          <w:rFonts w:ascii="Cambria" w:hAnsi="Cambria"/>
          <w:sz w:val="24"/>
          <w:szCs w:val="24"/>
        </w:rPr>
      </w:pPr>
      <w:r w:rsidRPr="001F0774">
        <w:rPr>
          <w:rFonts w:ascii="Cambria" w:hAnsi="Cambria"/>
          <w:sz w:val="24"/>
          <w:szCs w:val="24"/>
        </w:rPr>
        <w:t>A paper</w:t>
      </w:r>
      <w:r w:rsidR="00167569" w:rsidRPr="001F0774">
        <w:rPr>
          <w:rFonts w:ascii="Cambria" w:hAnsi="Cambria"/>
          <w:sz w:val="24"/>
          <w:szCs w:val="24"/>
        </w:rPr>
        <w:t xml:space="preserve"> prepared according to the Guidelines for the</w:t>
      </w:r>
      <w:r w:rsidR="00167569" w:rsidRPr="001F0774">
        <w:rPr>
          <w:rFonts w:ascii="Cambria" w:hAnsi="Cambria"/>
          <w:spacing w:val="-16"/>
          <w:sz w:val="24"/>
          <w:szCs w:val="24"/>
        </w:rPr>
        <w:t xml:space="preserve"> </w:t>
      </w:r>
      <w:proofErr w:type="gramStart"/>
      <w:r w:rsidR="00167569" w:rsidRPr="001F0774">
        <w:rPr>
          <w:rFonts w:ascii="Cambria" w:hAnsi="Cambria"/>
          <w:sz w:val="24"/>
          <w:szCs w:val="24"/>
        </w:rPr>
        <w:t>Authors;</w:t>
      </w:r>
      <w:proofErr w:type="gramEnd"/>
    </w:p>
    <w:p w14:paraId="3BB68A0B" w14:textId="69E713BC" w:rsidR="00093173" w:rsidRPr="001F0774" w:rsidRDefault="00167569" w:rsidP="0064606D">
      <w:pPr>
        <w:pStyle w:val="ListParagraph"/>
        <w:numPr>
          <w:ilvl w:val="2"/>
          <w:numId w:val="17"/>
        </w:numPr>
        <w:tabs>
          <w:tab w:val="left" w:pos="960"/>
        </w:tabs>
        <w:ind w:right="-8"/>
        <w:jc w:val="both"/>
        <w:rPr>
          <w:rFonts w:ascii="Cambria" w:hAnsi="Cambria"/>
          <w:sz w:val="24"/>
          <w:szCs w:val="24"/>
        </w:rPr>
      </w:pPr>
      <w:r w:rsidRPr="001F0774">
        <w:rPr>
          <w:rFonts w:ascii="Cambria" w:hAnsi="Cambria"/>
          <w:sz w:val="24"/>
          <w:szCs w:val="24"/>
        </w:rPr>
        <w:t xml:space="preserve">A signed </w:t>
      </w:r>
      <w:r w:rsidR="004C6EFB" w:rsidRPr="001F0774">
        <w:rPr>
          <w:rFonts w:ascii="Cambria" w:hAnsi="Cambria"/>
          <w:sz w:val="24"/>
          <w:szCs w:val="24"/>
        </w:rPr>
        <w:t xml:space="preserve">Authorship </w:t>
      </w:r>
      <w:proofErr w:type="gramStart"/>
      <w:r w:rsidR="004C6EFB" w:rsidRPr="001F0774">
        <w:rPr>
          <w:rFonts w:ascii="Cambria" w:hAnsi="Cambria"/>
          <w:sz w:val="24"/>
          <w:szCs w:val="24"/>
        </w:rPr>
        <w:t>Statement</w:t>
      </w:r>
      <w:r w:rsidRPr="001F0774">
        <w:rPr>
          <w:rFonts w:ascii="Cambria" w:hAnsi="Cambria"/>
          <w:sz w:val="24"/>
          <w:szCs w:val="24"/>
        </w:rPr>
        <w:t>;</w:t>
      </w:r>
      <w:proofErr w:type="gramEnd"/>
    </w:p>
    <w:p w14:paraId="64DA9DDD" w14:textId="036AA146" w:rsidR="00093173" w:rsidRPr="001F0774" w:rsidRDefault="00167569" w:rsidP="0064606D">
      <w:pPr>
        <w:pStyle w:val="ListParagraph"/>
        <w:numPr>
          <w:ilvl w:val="2"/>
          <w:numId w:val="17"/>
        </w:numPr>
        <w:tabs>
          <w:tab w:val="left" w:pos="960"/>
        </w:tabs>
        <w:ind w:right="-8" w:hanging="361"/>
        <w:jc w:val="both"/>
        <w:rPr>
          <w:rFonts w:ascii="Cambria" w:hAnsi="Cambria"/>
          <w:sz w:val="24"/>
          <w:szCs w:val="24"/>
        </w:rPr>
      </w:pPr>
      <w:r w:rsidRPr="001F0774">
        <w:rPr>
          <w:rFonts w:ascii="Cambria" w:hAnsi="Cambria"/>
          <w:sz w:val="24"/>
          <w:szCs w:val="24"/>
        </w:rPr>
        <w:t xml:space="preserve">A signed </w:t>
      </w:r>
      <w:r w:rsidR="00C70001" w:rsidRPr="001F0774">
        <w:rPr>
          <w:rFonts w:ascii="Cambria" w:hAnsi="Cambria"/>
          <w:sz w:val="24"/>
          <w:szCs w:val="24"/>
        </w:rPr>
        <w:t>form that there is no C</w:t>
      </w:r>
      <w:r w:rsidRPr="001F0774">
        <w:rPr>
          <w:rFonts w:ascii="Cambria" w:hAnsi="Cambria"/>
          <w:sz w:val="24"/>
          <w:szCs w:val="24"/>
        </w:rPr>
        <w:t>onflict of</w:t>
      </w:r>
      <w:r w:rsidRPr="001F0774">
        <w:rPr>
          <w:rFonts w:ascii="Cambria" w:hAnsi="Cambria"/>
          <w:spacing w:val="-5"/>
          <w:sz w:val="24"/>
          <w:szCs w:val="24"/>
        </w:rPr>
        <w:t xml:space="preserve"> </w:t>
      </w:r>
      <w:r w:rsidR="004C6EFB" w:rsidRPr="001F0774">
        <w:rPr>
          <w:rFonts w:ascii="Cambria" w:hAnsi="Cambria"/>
          <w:sz w:val="24"/>
          <w:szCs w:val="24"/>
        </w:rPr>
        <w:t>I</w:t>
      </w:r>
      <w:r w:rsidRPr="001F0774">
        <w:rPr>
          <w:rFonts w:ascii="Cambria" w:hAnsi="Cambria"/>
          <w:sz w:val="24"/>
          <w:szCs w:val="24"/>
        </w:rPr>
        <w:t>nterest.</w:t>
      </w:r>
    </w:p>
    <w:p w14:paraId="31E70745" w14:textId="77777777" w:rsidR="00093173" w:rsidRPr="001F0774" w:rsidRDefault="00093173" w:rsidP="0064606D">
      <w:pPr>
        <w:pStyle w:val="BodyText"/>
        <w:ind w:right="-8"/>
        <w:rPr>
          <w:rFonts w:ascii="Cambria" w:hAnsi="Cambria"/>
          <w:sz w:val="24"/>
          <w:szCs w:val="24"/>
        </w:rPr>
      </w:pPr>
    </w:p>
    <w:p w14:paraId="070EAFB2" w14:textId="6E6CFDBD" w:rsidR="00093173" w:rsidRPr="001F0774" w:rsidRDefault="00167569" w:rsidP="0064606D">
      <w:pPr>
        <w:pStyle w:val="BodyText"/>
        <w:ind w:right="-8"/>
        <w:jc w:val="both"/>
        <w:rPr>
          <w:rFonts w:ascii="Cambria" w:hAnsi="Cambria"/>
          <w:sz w:val="24"/>
          <w:szCs w:val="24"/>
        </w:rPr>
      </w:pPr>
      <w:r w:rsidRPr="001F0774">
        <w:rPr>
          <w:rFonts w:ascii="Cambria" w:hAnsi="Cambria"/>
          <w:sz w:val="24"/>
          <w:szCs w:val="24"/>
        </w:rPr>
        <w:t>Name the files according to the family name of the first author. Authors submitting re</w:t>
      </w:r>
      <w:r w:rsidR="00E860C0" w:rsidRPr="001F0774">
        <w:rPr>
          <w:rFonts w:ascii="Cambria" w:hAnsi="Cambria"/>
          <w:sz w:val="24"/>
          <w:szCs w:val="24"/>
        </w:rPr>
        <w:t>vised versions of the paper</w:t>
      </w:r>
      <w:r w:rsidRPr="001F0774">
        <w:rPr>
          <w:rFonts w:ascii="Cambria" w:hAnsi="Cambria"/>
          <w:sz w:val="24"/>
          <w:szCs w:val="24"/>
        </w:rPr>
        <w:t xml:space="preserve"> can use the identific</w:t>
      </w:r>
      <w:r w:rsidR="00E860C0" w:rsidRPr="001F0774">
        <w:rPr>
          <w:rFonts w:ascii="Cambria" w:hAnsi="Cambria"/>
          <w:sz w:val="24"/>
          <w:szCs w:val="24"/>
        </w:rPr>
        <w:t>ation number of their paper</w:t>
      </w:r>
      <w:r w:rsidRPr="001F0774">
        <w:rPr>
          <w:rFonts w:ascii="Cambria" w:hAnsi="Cambria"/>
          <w:sz w:val="24"/>
          <w:szCs w:val="24"/>
        </w:rPr>
        <w:t xml:space="preserve"> as provided by the Journal Office. </w:t>
      </w:r>
      <w:r w:rsidRPr="001F0774">
        <w:rPr>
          <w:rFonts w:ascii="Cambria" w:hAnsi="Cambria"/>
          <w:i/>
          <w:sz w:val="24"/>
          <w:szCs w:val="24"/>
        </w:rPr>
        <w:t xml:space="preserve">See </w:t>
      </w:r>
      <w:r w:rsidRPr="001F0774">
        <w:rPr>
          <w:rFonts w:ascii="Cambria" w:hAnsi="Cambria"/>
          <w:sz w:val="24"/>
          <w:szCs w:val="24"/>
        </w:rPr>
        <w:t>example:</w:t>
      </w:r>
    </w:p>
    <w:p w14:paraId="5976FA08" w14:textId="6DB21940" w:rsidR="00093173" w:rsidRPr="001F0774" w:rsidRDefault="00755A0A" w:rsidP="0064606D">
      <w:pPr>
        <w:pStyle w:val="ListParagraph"/>
        <w:numPr>
          <w:ilvl w:val="0"/>
          <w:numId w:val="16"/>
        </w:numPr>
        <w:tabs>
          <w:tab w:val="left" w:pos="959"/>
          <w:tab w:val="left" w:pos="960"/>
        </w:tabs>
        <w:ind w:right="-8" w:hanging="361"/>
        <w:rPr>
          <w:rFonts w:ascii="Cambria" w:hAnsi="Cambria"/>
          <w:sz w:val="24"/>
          <w:szCs w:val="24"/>
        </w:rPr>
      </w:pPr>
      <w:r w:rsidRPr="001F0774">
        <w:rPr>
          <w:rFonts w:ascii="Cambria" w:hAnsi="Cambria"/>
          <w:sz w:val="24"/>
          <w:szCs w:val="24"/>
        </w:rPr>
        <w:t>FAMILY NAME-paper</w:t>
      </w:r>
      <w:r w:rsidR="00167569" w:rsidRPr="001F0774">
        <w:rPr>
          <w:rFonts w:ascii="Cambria" w:hAnsi="Cambria"/>
          <w:sz w:val="24"/>
          <w:szCs w:val="24"/>
        </w:rPr>
        <w:t>.doc</w:t>
      </w:r>
      <w:r w:rsidR="004C221C" w:rsidRPr="001F0774">
        <w:rPr>
          <w:rFonts w:ascii="Cambria" w:hAnsi="Cambria"/>
          <w:sz w:val="24"/>
          <w:szCs w:val="24"/>
        </w:rPr>
        <w:t>x</w:t>
      </w:r>
      <w:r w:rsidRPr="001F0774">
        <w:rPr>
          <w:rFonts w:ascii="Cambria" w:hAnsi="Cambria"/>
          <w:sz w:val="24"/>
          <w:szCs w:val="24"/>
        </w:rPr>
        <w:t xml:space="preserve"> – (main paper</w:t>
      </w:r>
      <w:r w:rsidR="00167569" w:rsidRPr="001F0774">
        <w:rPr>
          <w:rFonts w:ascii="Cambria" w:hAnsi="Cambria"/>
          <w:spacing w:val="-4"/>
          <w:sz w:val="24"/>
          <w:szCs w:val="24"/>
        </w:rPr>
        <w:t xml:space="preserve"> </w:t>
      </w:r>
      <w:r w:rsidR="00167569" w:rsidRPr="001F0774">
        <w:rPr>
          <w:rFonts w:ascii="Cambria" w:hAnsi="Cambria"/>
          <w:sz w:val="24"/>
          <w:szCs w:val="24"/>
        </w:rPr>
        <w:t>file)</w:t>
      </w:r>
      <w:r w:rsidR="004C221C" w:rsidRPr="001F0774">
        <w:rPr>
          <w:rFonts w:ascii="Cambria" w:hAnsi="Cambria"/>
          <w:sz w:val="24"/>
          <w:szCs w:val="24"/>
        </w:rPr>
        <w:t>.</w:t>
      </w:r>
    </w:p>
    <w:p w14:paraId="4462F1DA" w14:textId="77777777" w:rsidR="00093173" w:rsidRPr="001F0774" w:rsidRDefault="00167569" w:rsidP="0064606D">
      <w:pPr>
        <w:pStyle w:val="ListParagraph"/>
        <w:numPr>
          <w:ilvl w:val="0"/>
          <w:numId w:val="16"/>
        </w:numPr>
        <w:tabs>
          <w:tab w:val="left" w:pos="959"/>
          <w:tab w:val="left" w:pos="960"/>
        </w:tabs>
        <w:ind w:right="-8" w:hanging="361"/>
        <w:rPr>
          <w:rFonts w:ascii="Cambria" w:hAnsi="Cambria"/>
          <w:sz w:val="24"/>
          <w:szCs w:val="24"/>
        </w:rPr>
      </w:pPr>
      <w:r w:rsidRPr="001F0774">
        <w:rPr>
          <w:rFonts w:ascii="Cambria" w:hAnsi="Cambria"/>
          <w:sz w:val="24"/>
          <w:szCs w:val="24"/>
        </w:rPr>
        <w:t>FAMILY NAME-statement.PDF – (authorship</w:t>
      </w:r>
      <w:r w:rsidRPr="001F0774">
        <w:rPr>
          <w:rFonts w:ascii="Cambria" w:hAnsi="Cambria"/>
          <w:spacing w:val="-3"/>
          <w:sz w:val="24"/>
          <w:szCs w:val="24"/>
        </w:rPr>
        <w:t xml:space="preserve"> </w:t>
      </w:r>
      <w:r w:rsidRPr="001F0774">
        <w:rPr>
          <w:rFonts w:ascii="Cambria" w:hAnsi="Cambria"/>
          <w:sz w:val="24"/>
          <w:szCs w:val="24"/>
        </w:rPr>
        <w:t>statement)</w:t>
      </w:r>
      <w:r w:rsidR="004C221C" w:rsidRPr="001F0774">
        <w:rPr>
          <w:rFonts w:ascii="Cambria" w:hAnsi="Cambria"/>
          <w:sz w:val="24"/>
          <w:szCs w:val="24"/>
        </w:rPr>
        <w:t>.</w:t>
      </w:r>
    </w:p>
    <w:p w14:paraId="22E51615" w14:textId="673AC36F" w:rsidR="00093173" w:rsidRPr="001F0774" w:rsidRDefault="00167569" w:rsidP="0064606D">
      <w:pPr>
        <w:pStyle w:val="ListParagraph"/>
        <w:numPr>
          <w:ilvl w:val="0"/>
          <w:numId w:val="16"/>
        </w:numPr>
        <w:tabs>
          <w:tab w:val="left" w:pos="959"/>
          <w:tab w:val="left" w:pos="960"/>
        </w:tabs>
        <w:ind w:right="-8" w:hanging="361"/>
        <w:rPr>
          <w:rFonts w:ascii="Cambria" w:hAnsi="Cambria"/>
          <w:sz w:val="24"/>
          <w:szCs w:val="24"/>
        </w:rPr>
      </w:pPr>
      <w:r w:rsidRPr="001F0774">
        <w:rPr>
          <w:rFonts w:ascii="Cambria" w:hAnsi="Cambria"/>
          <w:sz w:val="24"/>
          <w:szCs w:val="24"/>
        </w:rPr>
        <w:t>FAMILY NAME-declaration.P</w:t>
      </w:r>
      <w:r w:rsidR="00C70001" w:rsidRPr="001F0774">
        <w:rPr>
          <w:rFonts w:ascii="Cambria" w:hAnsi="Cambria"/>
          <w:sz w:val="24"/>
          <w:szCs w:val="24"/>
        </w:rPr>
        <w:t>DF – (declaration of potential C</w:t>
      </w:r>
      <w:r w:rsidRPr="001F0774">
        <w:rPr>
          <w:rFonts w:ascii="Cambria" w:hAnsi="Cambria"/>
          <w:sz w:val="24"/>
          <w:szCs w:val="24"/>
        </w:rPr>
        <w:t>onflict of</w:t>
      </w:r>
      <w:r w:rsidRPr="001F0774">
        <w:rPr>
          <w:rFonts w:ascii="Cambria" w:hAnsi="Cambria"/>
          <w:spacing w:val="-14"/>
          <w:sz w:val="24"/>
          <w:szCs w:val="24"/>
        </w:rPr>
        <w:t xml:space="preserve"> </w:t>
      </w:r>
      <w:r w:rsidR="006A19F4" w:rsidRPr="001F0774">
        <w:rPr>
          <w:rFonts w:ascii="Cambria" w:hAnsi="Cambria"/>
          <w:sz w:val="24"/>
          <w:szCs w:val="24"/>
        </w:rPr>
        <w:t>I</w:t>
      </w:r>
      <w:r w:rsidRPr="001F0774">
        <w:rPr>
          <w:rFonts w:ascii="Cambria" w:hAnsi="Cambria"/>
          <w:sz w:val="24"/>
          <w:szCs w:val="24"/>
        </w:rPr>
        <w:t>nterest)</w:t>
      </w:r>
      <w:r w:rsidR="004C221C" w:rsidRPr="001F0774">
        <w:rPr>
          <w:rFonts w:ascii="Cambria" w:hAnsi="Cambria"/>
          <w:sz w:val="24"/>
          <w:szCs w:val="24"/>
        </w:rPr>
        <w:t>.</w:t>
      </w:r>
    </w:p>
    <w:p w14:paraId="498CEDF5" w14:textId="77777777" w:rsidR="002C1592" w:rsidRPr="001F0774" w:rsidRDefault="002C1592" w:rsidP="0064606D">
      <w:pPr>
        <w:pStyle w:val="BodyText"/>
        <w:ind w:right="-8"/>
        <w:rPr>
          <w:rFonts w:ascii="Cambria" w:hAnsi="Cambria"/>
          <w:sz w:val="24"/>
          <w:szCs w:val="24"/>
        </w:rPr>
      </w:pPr>
    </w:p>
    <w:p w14:paraId="4B2714F9" w14:textId="77777777" w:rsidR="00AF0B6A" w:rsidRPr="001F0774" w:rsidRDefault="00AF0B6A" w:rsidP="0064606D">
      <w:pPr>
        <w:pStyle w:val="BodyText"/>
        <w:ind w:right="-8"/>
        <w:rPr>
          <w:rFonts w:ascii="Cambria" w:hAnsi="Cambria"/>
          <w:b/>
          <w:i/>
          <w:color w:val="002060"/>
          <w:sz w:val="24"/>
          <w:szCs w:val="24"/>
        </w:rPr>
      </w:pPr>
      <w:r w:rsidRPr="001F0774">
        <w:rPr>
          <w:rFonts w:ascii="Cambria" w:hAnsi="Cambria"/>
          <w:b/>
          <w:i/>
          <w:color w:val="002060"/>
          <w:sz w:val="24"/>
          <w:szCs w:val="24"/>
        </w:rPr>
        <w:t>Online proof correction/email</w:t>
      </w:r>
    </w:p>
    <w:p w14:paraId="260706BF" w14:textId="50DF2EC6" w:rsidR="0064606D" w:rsidRPr="001F0774" w:rsidRDefault="0064606D" w:rsidP="0064606D">
      <w:pPr>
        <w:widowControl/>
        <w:adjustRightInd w:val="0"/>
        <w:jc w:val="both"/>
        <w:rPr>
          <w:rFonts w:ascii="Cambria" w:eastAsiaTheme="minorHAnsi" w:hAnsi="Cambria"/>
          <w:color w:val="000000"/>
          <w:sz w:val="24"/>
          <w:szCs w:val="24"/>
        </w:rPr>
      </w:pPr>
      <w:r w:rsidRPr="001F0774">
        <w:rPr>
          <w:rFonts w:ascii="Cambria" w:eastAsiaTheme="minorHAnsi" w:hAnsi="Cambria"/>
          <w:color w:val="000000"/>
          <w:sz w:val="24"/>
          <w:szCs w:val="24"/>
        </w:rPr>
        <w:t xml:space="preserve">Corresponding authors will receive an e-mail, allowing annotation and correction of proofs </w:t>
      </w:r>
      <w:r w:rsidR="00AA1268" w:rsidRPr="001F0774">
        <w:rPr>
          <w:rFonts w:ascii="Cambria" w:eastAsiaTheme="minorHAnsi" w:hAnsi="Cambria"/>
          <w:color w:val="000000"/>
          <w:sz w:val="24"/>
          <w:szCs w:val="24"/>
        </w:rPr>
        <w:t>via e-mail</w:t>
      </w:r>
      <w:r w:rsidRPr="001F0774">
        <w:rPr>
          <w:rFonts w:ascii="Cambria" w:eastAsiaTheme="minorHAnsi" w:hAnsi="Cambria"/>
          <w:color w:val="000000"/>
          <w:sz w:val="24"/>
          <w:szCs w:val="24"/>
        </w:rPr>
        <w:t xml:space="preserve">. The environment is </w:t>
      </w:r>
      <w:proofErr w:type="gramStart"/>
      <w:r w:rsidRPr="001F0774">
        <w:rPr>
          <w:rFonts w:ascii="Cambria" w:eastAsiaTheme="minorHAnsi" w:hAnsi="Cambria"/>
          <w:color w:val="000000"/>
          <w:sz w:val="24"/>
          <w:szCs w:val="24"/>
        </w:rPr>
        <w:t>similar to</w:t>
      </w:r>
      <w:proofErr w:type="gramEnd"/>
      <w:r w:rsidRPr="001F0774">
        <w:rPr>
          <w:rFonts w:ascii="Cambria" w:eastAsiaTheme="minorHAnsi" w:hAnsi="Cambria"/>
          <w:color w:val="000000"/>
          <w:sz w:val="24"/>
          <w:szCs w:val="24"/>
        </w:rPr>
        <w:t xml:space="preserve"> M</w:t>
      </w:r>
      <w:r w:rsidR="006A19F4" w:rsidRPr="001F0774">
        <w:rPr>
          <w:rFonts w:ascii="Cambria" w:eastAsiaTheme="minorHAnsi" w:hAnsi="Cambria"/>
          <w:color w:val="000000"/>
          <w:sz w:val="24"/>
          <w:szCs w:val="24"/>
        </w:rPr>
        <w:t>icrosoft</w:t>
      </w:r>
      <w:r w:rsidRPr="001F0774">
        <w:rPr>
          <w:rFonts w:ascii="Cambria" w:eastAsiaTheme="minorHAnsi" w:hAnsi="Cambria"/>
          <w:color w:val="000000"/>
          <w:sz w:val="24"/>
          <w:szCs w:val="24"/>
        </w:rPr>
        <w:t xml:space="preserve"> Word: in addition to editing text, you can also comment on figures/tables and answer questions.</w:t>
      </w:r>
    </w:p>
    <w:p w14:paraId="6614B052" w14:textId="1D8B684C" w:rsidR="0064606D" w:rsidRPr="001F0774" w:rsidRDefault="0064606D" w:rsidP="0064606D">
      <w:pPr>
        <w:widowControl/>
        <w:adjustRightInd w:val="0"/>
        <w:jc w:val="both"/>
        <w:rPr>
          <w:rFonts w:ascii="Cambria" w:eastAsiaTheme="minorHAnsi" w:hAnsi="Cambria" w:cs="Times New Roman"/>
          <w:sz w:val="24"/>
          <w:szCs w:val="24"/>
        </w:rPr>
      </w:pPr>
      <w:r w:rsidRPr="001F0774">
        <w:rPr>
          <w:rFonts w:ascii="Cambria" w:eastAsiaTheme="minorHAnsi" w:hAnsi="Cambria"/>
          <w:color w:val="000000"/>
          <w:sz w:val="24"/>
          <w:szCs w:val="24"/>
        </w:rPr>
        <w:t>If preferred, you can still choose to annotate and upload your edits on the PDF version. All instructions for proofing will be given in the e-mail we send to authors, including alternative methods to the online version and PDF.</w:t>
      </w:r>
    </w:p>
    <w:p w14:paraId="355C605C" w14:textId="0D9892D2" w:rsidR="00AF0B6A" w:rsidRPr="001F0774" w:rsidRDefault="0064606D" w:rsidP="0064606D">
      <w:pPr>
        <w:widowControl/>
        <w:adjustRightInd w:val="0"/>
        <w:jc w:val="both"/>
        <w:rPr>
          <w:rFonts w:ascii="Cambria" w:hAnsi="Cambria"/>
          <w:i/>
          <w:color w:val="FF0000"/>
          <w:sz w:val="24"/>
          <w:szCs w:val="24"/>
          <w:highlight w:val="yellow"/>
        </w:rPr>
      </w:pPr>
      <w:r w:rsidRPr="001F0774">
        <w:rPr>
          <w:rFonts w:ascii="Cambria" w:eastAsiaTheme="minorHAnsi" w:hAnsi="Cambria"/>
          <w:color w:val="000000"/>
          <w:sz w:val="24"/>
          <w:szCs w:val="24"/>
        </w:rPr>
        <w:lastRenderedPageBreak/>
        <w:t>Proofreading is solely your responsibility. Note that JMS may proceed with the public</w:t>
      </w:r>
      <w:r w:rsidR="00A8561C" w:rsidRPr="001F0774">
        <w:rPr>
          <w:rFonts w:ascii="Cambria" w:eastAsiaTheme="minorHAnsi" w:hAnsi="Cambria"/>
          <w:color w:val="000000"/>
          <w:sz w:val="24"/>
          <w:szCs w:val="24"/>
        </w:rPr>
        <w:t>ation of your paper</w:t>
      </w:r>
      <w:r w:rsidRPr="001F0774">
        <w:rPr>
          <w:rFonts w:ascii="Cambria" w:eastAsiaTheme="minorHAnsi" w:hAnsi="Cambria"/>
          <w:color w:val="000000"/>
          <w:sz w:val="24"/>
          <w:szCs w:val="24"/>
        </w:rPr>
        <w:t xml:space="preserve"> if no response is received.</w:t>
      </w:r>
    </w:p>
    <w:p w14:paraId="33E98356" w14:textId="77777777" w:rsidR="00AF0B6A" w:rsidRPr="001F0774" w:rsidRDefault="00AF0B6A" w:rsidP="0064606D">
      <w:pPr>
        <w:pStyle w:val="BodyText"/>
        <w:ind w:right="-8"/>
        <w:rPr>
          <w:rFonts w:ascii="Cambria" w:hAnsi="Cambria"/>
          <w:i/>
          <w:color w:val="FF0000"/>
          <w:sz w:val="24"/>
          <w:szCs w:val="24"/>
          <w:highlight w:val="yellow"/>
        </w:rPr>
      </w:pPr>
    </w:p>
    <w:p w14:paraId="206052E2" w14:textId="77777777" w:rsidR="00AF0B6A" w:rsidRPr="001F0774" w:rsidRDefault="00AF0B6A" w:rsidP="0064606D">
      <w:pPr>
        <w:pStyle w:val="BodyText"/>
        <w:ind w:right="-8"/>
        <w:rPr>
          <w:rFonts w:ascii="Cambria" w:hAnsi="Cambria"/>
          <w:b/>
          <w:i/>
          <w:color w:val="002060"/>
          <w:sz w:val="24"/>
          <w:szCs w:val="24"/>
        </w:rPr>
      </w:pPr>
      <w:r w:rsidRPr="001F0774">
        <w:rPr>
          <w:rFonts w:ascii="Cambria" w:hAnsi="Cambria"/>
          <w:b/>
          <w:i/>
          <w:color w:val="002060"/>
          <w:sz w:val="24"/>
          <w:szCs w:val="24"/>
        </w:rPr>
        <w:t>Offprints</w:t>
      </w:r>
    </w:p>
    <w:p w14:paraId="2A587D5F" w14:textId="52459364" w:rsidR="00AF0B6A" w:rsidRPr="001F0774" w:rsidRDefault="00AF0B6A" w:rsidP="0064606D">
      <w:pPr>
        <w:widowControl/>
        <w:adjustRightInd w:val="0"/>
        <w:ind w:right="-8"/>
        <w:jc w:val="both"/>
        <w:rPr>
          <w:rFonts w:ascii="Cambria" w:hAnsi="Cambria"/>
          <w:i/>
          <w:color w:val="FF0000"/>
          <w:sz w:val="24"/>
          <w:szCs w:val="24"/>
        </w:rPr>
      </w:pPr>
      <w:r w:rsidRPr="001F0774">
        <w:rPr>
          <w:rFonts w:ascii="Cambria" w:eastAsiaTheme="minorHAnsi" w:hAnsi="Cambria"/>
          <w:color w:val="000000"/>
          <w:sz w:val="24"/>
          <w:szCs w:val="24"/>
        </w:rPr>
        <w:t>The corresponding author will, a</w:t>
      </w:r>
      <w:r w:rsidR="0064606D" w:rsidRPr="001F0774">
        <w:rPr>
          <w:rFonts w:ascii="Cambria" w:eastAsiaTheme="minorHAnsi" w:hAnsi="Cambria"/>
          <w:color w:val="000000"/>
          <w:sz w:val="24"/>
          <w:szCs w:val="24"/>
        </w:rPr>
        <w:t xml:space="preserve">t no cost, receive a customized link </w:t>
      </w:r>
      <w:r w:rsidR="00AA1268" w:rsidRPr="001F0774">
        <w:rPr>
          <w:rFonts w:ascii="Cambria" w:eastAsiaTheme="minorHAnsi" w:hAnsi="Cambria"/>
          <w:color w:val="000000"/>
          <w:sz w:val="24"/>
          <w:szCs w:val="24"/>
        </w:rPr>
        <w:t>providing 3</w:t>
      </w:r>
      <w:r w:rsidRPr="001F0774">
        <w:rPr>
          <w:rFonts w:ascii="Cambria" w:eastAsiaTheme="minorHAnsi" w:hAnsi="Cambria"/>
          <w:color w:val="000000"/>
          <w:sz w:val="24"/>
          <w:szCs w:val="24"/>
        </w:rPr>
        <w:t xml:space="preserve">0 days free access to the final </w:t>
      </w:r>
      <w:r w:rsidR="00A8561C" w:rsidRPr="001F0774">
        <w:rPr>
          <w:rFonts w:ascii="Cambria" w:eastAsiaTheme="minorHAnsi" w:hAnsi="Cambria"/>
          <w:color w:val="000000"/>
          <w:sz w:val="24"/>
          <w:szCs w:val="24"/>
        </w:rPr>
        <w:t>published version of the paper</w:t>
      </w:r>
      <w:r w:rsidRPr="001F0774">
        <w:rPr>
          <w:rFonts w:ascii="Cambria" w:eastAsiaTheme="minorHAnsi" w:hAnsi="Cambria"/>
          <w:color w:val="000000"/>
          <w:sz w:val="24"/>
          <w:szCs w:val="24"/>
        </w:rPr>
        <w:t xml:space="preserve"> on</w:t>
      </w:r>
      <w:r w:rsidR="00AA1268" w:rsidRPr="001F0774">
        <w:rPr>
          <w:rFonts w:ascii="Cambria" w:eastAsiaTheme="minorHAnsi" w:hAnsi="Cambria"/>
          <w:color w:val="000000"/>
          <w:sz w:val="24"/>
          <w:szCs w:val="24"/>
        </w:rPr>
        <w:t xml:space="preserve"> </w:t>
      </w:r>
      <w:hyperlink r:id="rId10" w:history="1">
        <w:r w:rsidR="00AA1268" w:rsidRPr="001F0774">
          <w:rPr>
            <w:rStyle w:val="Hyperlink"/>
            <w:rFonts w:ascii="Cambria" w:eastAsiaTheme="minorHAnsi" w:hAnsi="Cambria"/>
            <w:sz w:val="24"/>
            <w:szCs w:val="24"/>
          </w:rPr>
          <w:t>www.jms.ucg.ac.me</w:t>
        </w:r>
      </w:hyperlink>
      <w:r w:rsidR="0064606D" w:rsidRPr="001F0774">
        <w:rPr>
          <w:rFonts w:ascii="Cambria" w:eastAsiaTheme="minorHAnsi" w:hAnsi="Cambria"/>
          <w:color w:val="000000"/>
          <w:sz w:val="24"/>
          <w:szCs w:val="24"/>
        </w:rPr>
        <w:t xml:space="preserve">. The </w:t>
      </w:r>
      <w:r w:rsidRPr="001F0774">
        <w:rPr>
          <w:rFonts w:ascii="Cambria" w:eastAsiaTheme="minorHAnsi" w:hAnsi="Cambria"/>
          <w:color w:val="000000"/>
          <w:sz w:val="24"/>
          <w:szCs w:val="24"/>
        </w:rPr>
        <w:t xml:space="preserve">Link can be used for sharing </w:t>
      </w:r>
      <w:r w:rsidR="00A8561C" w:rsidRPr="001F0774">
        <w:rPr>
          <w:rFonts w:ascii="Cambria" w:eastAsiaTheme="minorHAnsi" w:hAnsi="Cambria"/>
          <w:color w:val="000000"/>
          <w:sz w:val="24"/>
          <w:szCs w:val="24"/>
        </w:rPr>
        <w:t>the paper</w:t>
      </w:r>
      <w:r w:rsidRPr="001F0774">
        <w:rPr>
          <w:rFonts w:ascii="Cambria" w:eastAsiaTheme="minorHAnsi" w:hAnsi="Cambria"/>
          <w:color w:val="000000"/>
          <w:sz w:val="24"/>
          <w:szCs w:val="24"/>
        </w:rPr>
        <w:t xml:space="preserve"> via any communication channel, including email and social media. For an extra charge, paper offprints can be ordered via the offprint order fo</w:t>
      </w:r>
      <w:r w:rsidR="00A8561C" w:rsidRPr="001F0774">
        <w:rPr>
          <w:rFonts w:ascii="Cambria" w:eastAsiaTheme="minorHAnsi" w:hAnsi="Cambria"/>
          <w:color w:val="000000"/>
          <w:sz w:val="24"/>
          <w:szCs w:val="24"/>
        </w:rPr>
        <w:t>rm which is sent once the paper</w:t>
      </w:r>
      <w:r w:rsidRPr="001F0774">
        <w:rPr>
          <w:rFonts w:ascii="Cambria" w:eastAsiaTheme="minorHAnsi" w:hAnsi="Cambria"/>
          <w:color w:val="000000"/>
          <w:sz w:val="24"/>
          <w:szCs w:val="24"/>
        </w:rPr>
        <w:t xml:space="preserve"> is accepted for publication. Both corresponding and co-authors may order offprints at any time. </w:t>
      </w:r>
    </w:p>
    <w:p w14:paraId="1FCE741D" w14:textId="77777777" w:rsidR="00AF0B6A" w:rsidRPr="001F0774" w:rsidRDefault="00AF0B6A" w:rsidP="0064606D">
      <w:pPr>
        <w:pStyle w:val="BodyText"/>
        <w:ind w:right="-8"/>
        <w:rPr>
          <w:rFonts w:ascii="Cambria" w:hAnsi="Cambria"/>
          <w:i/>
          <w:color w:val="FF0000"/>
          <w:sz w:val="24"/>
          <w:szCs w:val="24"/>
        </w:rPr>
      </w:pPr>
    </w:p>
    <w:p w14:paraId="1907FA0E" w14:textId="48B30FA7" w:rsidR="00093173" w:rsidRPr="001F0774" w:rsidRDefault="00167569" w:rsidP="000E4091">
      <w:pPr>
        <w:pStyle w:val="Heading2"/>
        <w:tabs>
          <w:tab w:val="left" w:pos="739"/>
        </w:tabs>
        <w:ind w:left="0" w:firstLine="0"/>
        <w:rPr>
          <w:rFonts w:ascii="Cambria" w:hAnsi="Cambria"/>
          <w:i/>
          <w:color w:val="002060"/>
          <w:sz w:val="24"/>
          <w:szCs w:val="24"/>
        </w:rPr>
      </w:pPr>
      <w:r w:rsidRPr="001F0774">
        <w:rPr>
          <w:rFonts w:ascii="Cambria" w:hAnsi="Cambria"/>
          <w:i/>
          <w:color w:val="002060"/>
          <w:sz w:val="24"/>
          <w:szCs w:val="24"/>
        </w:rPr>
        <w:t>After</w:t>
      </w:r>
      <w:r w:rsidRPr="001F0774">
        <w:rPr>
          <w:rFonts w:ascii="Cambria" w:hAnsi="Cambria"/>
          <w:i/>
          <w:color w:val="002060"/>
          <w:spacing w:val="-2"/>
          <w:sz w:val="24"/>
          <w:szCs w:val="24"/>
        </w:rPr>
        <w:t xml:space="preserve"> </w:t>
      </w:r>
      <w:r w:rsidRPr="001F0774">
        <w:rPr>
          <w:rFonts w:ascii="Cambria" w:hAnsi="Cambria"/>
          <w:i/>
          <w:color w:val="002060"/>
          <w:sz w:val="24"/>
          <w:szCs w:val="24"/>
        </w:rPr>
        <w:t>Acceptance</w:t>
      </w:r>
    </w:p>
    <w:p w14:paraId="6210B197" w14:textId="14EE7A95" w:rsidR="00093173" w:rsidRPr="001F0774" w:rsidRDefault="00755A0A" w:rsidP="00871890">
      <w:pPr>
        <w:pStyle w:val="BodyText"/>
        <w:jc w:val="both"/>
        <w:rPr>
          <w:rFonts w:ascii="Cambria" w:hAnsi="Cambria"/>
          <w:sz w:val="24"/>
          <w:szCs w:val="24"/>
        </w:rPr>
      </w:pPr>
      <w:r w:rsidRPr="001F0774">
        <w:rPr>
          <w:rFonts w:ascii="Cambria" w:hAnsi="Cambria"/>
          <w:sz w:val="24"/>
          <w:szCs w:val="24"/>
        </w:rPr>
        <w:t>After the paper</w:t>
      </w:r>
      <w:r w:rsidR="00167569" w:rsidRPr="001F0774">
        <w:rPr>
          <w:rFonts w:ascii="Cambria" w:hAnsi="Cambria"/>
          <w:sz w:val="24"/>
          <w:szCs w:val="24"/>
        </w:rPr>
        <w:t xml:space="preserve"> has been accepted, authors will receive</w:t>
      </w:r>
      <w:r w:rsidRPr="001F0774">
        <w:rPr>
          <w:rFonts w:ascii="Cambria" w:hAnsi="Cambria"/>
          <w:sz w:val="24"/>
          <w:szCs w:val="24"/>
        </w:rPr>
        <w:t xml:space="preserve"> a PDF version of the paper</w:t>
      </w:r>
      <w:r w:rsidR="00167569" w:rsidRPr="001F0774">
        <w:rPr>
          <w:rFonts w:ascii="Cambria" w:hAnsi="Cambria"/>
          <w:sz w:val="24"/>
          <w:szCs w:val="24"/>
        </w:rPr>
        <w:t xml:space="preserve">s for authorization, as it should </w:t>
      </w:r>
      <w:r w:rsidR="0096567E" w:rsidRPr="001F0774">
        <w:rPr>
          <w:rFonts w:ascii="Cambria" w:hAnsi="Cambria"/>
          <w:sz w:val="24"/>
          <w:szCs w:val="24"/>
        </w:rPr>
        <w:t>look in printed version of JMS</w:t>
      </w:r>
      <w:r w:rsidR="00167569" w:rsidRPr="001F0774">
        <w:rPr>
          <w:rFonts w:ascii="Cambria" w:hAnsi="Cambria"/>
          <w:sz w:val="24"/>
          <w:szCs w:val="24"/>
        </w:rPr>
        <w:t>. Authors should carefully check for omissions. Reporting errors after this poin</w:t>
      </w:r>
      <w:r w:rsidR="00A64E58" w:rsidRPr="001F0774">
        <w:rPr>
          <w:rFonts w:ascii="Cambria" w:hAnsi="Cambria"/>
          <w:sz w:val="24"/>
          <w:szCs w:val="24"/>
        </w:rPr>
        <w:t>t will not be possible and the e</w:t>
      </w:r>
      <w:r w:rsidR="00167569" w:rsidRPr="001F0774">
        <w:rPr>
          <w:rFonts w:ascii="Cambria" w:hAnsi="Cambria"/>
          <w:sz w:val="24"/>
          <w:szCs w:val="24"/>
        </w:rPr>
        <w:t xml:space="preserve">ditorial </w:t>
      </w:r>
      <w:r w:rsidR="00A64E58" w:rsidRPr="001F0774">
        <w:rPr>
          <w:rFonts w:ascii="Cambria" w:hAnsi="Cambria"/>
          <w:sz w:val="24"/>
          <w:szCs w:val="24"/>
        </w:rPr>
        <w:t>b</w:t>
      </w:r>
      <w:r w:rsidR="00167569" w:rsidRPr="001F0774">
        <w:rPr>
          <w:rFonts w:ascii="Cambria" w:hAnsi="Cambria"/>
          <w:sz w:val="24"/>
          <w:szCs w:val="24"/>
        </w:rPr>
        <w:t>oard will not be eligible for them.</w:t>
      </w:r>
    </w:p>
    <w:p w14:paraId="213E6C2B" w14:textId="6972CDB9" w:rsidR="00093173" w:rsidRPr="001F0774" w:rsidRDefault="00167569" w:rsidP="00871890">
      <w:pPr>
        <w:pStyle w:val="BodyText"/>
        <w:jc w:val="both"/>
        <w:rPr>
          <w:rFonts w:ascii="Cambria" w:hAnsi="Cambria"/>
          <w:sz w:val="24"/>
          <w:szCs w:val="24"/>
        </w:rPr>
      </w:pPr>
      <w:r w:rsidRPr="001F0774">
        <w:rPr>
          <w:rFonts w:ascii="Cambria" w:hAnsi="Cambria"/>
          <w:sz w:val="24"/>
          <w:szCs w:val="24"/>
        </w:rPr>
        <w:t xml:space="preserve">Should there be any errors, authors should report them to the </w:t>
      </w:r>
      <w:r w:rsidR="00AA1268" w:rsidRPr="001F0774">
        <w:rPr>
          <w:rFonts w:ascii="Cambria" w:hAnsi="Cambria"/>
          <w:sz w:val="24"/>
          <w:szCs w:val="24"/>
        </w:rPr>
        <w:t xml:space="preserve">Journal </w:t>
      </w:r>
      <w:r w:rsidRPr="001F0774">
        <w:rPr>
          <w:rFonts w:ascii="Cambria" w:hAnsi="Cambria"/>
          <w:sz w:val="24"/>
          <w:szCs w:val="24"/>
        </w:rPr>
        <w:t>Office e-mail address</w:t>
      </w:r>
      <w:r w:rsidR="00AA1268" w:rsidRPr="001F0774">
        <w:rPr>
          <w:rFonts w:ascii="Cambria" w:hAnsi="Cambria"/>
          <w:sz w:val="24"/>
          <w:szCs w:val="24"/>
        </w:rPr>
        <w:t xml:space="preserve"> </w:t>
      </w:r>
      <w:hyperlink r:id="rId11" w:history="1">
        <w:r w:rsidR="00AA1268" w:rsidRPr="001F0774">
          <w:rPr>
            <w:rStyle w:val="Hyperlink"/>
            <w:rFonts w:ascii="Cambria" w:hAnsi="Cambria"/>
            <w:sz w:val="24"/>
            <w:szCs w:val="24"/>
          </w:rPr>
          <w:t>jms@ucg.ac.me</w:t>
        </w:r>
      </w:hyperlink>
      <w:r w:rsidR="00AA1268" w:rsidRPr="001F0774">
        <w:rPr>
          <w:rFonts w:ascii="Cambria" w:hAnsi="Cambria"/>
          <w:sz w:val="24"/>
          <w:szCs w:val="24"/>
          <w:u w:val="single"/>
        </w:rPr>
        <w:t>.</w:t>
      </w:r>
      <w:r w:rsidR="00AA1268" w:rsidRPr="001F0774">
        <w:rPr>
          <w:rFonts w:ascii="Cambria" w:hAnsi="Cambria"/>
          <w:sz w:val="24"/>
          <w:szCs w:val="24"/>
        </w:rPr>
        <w:t xml:space="preserve"> </w:t>
      </w:r>
      <w:r w:rsidRPr="001F0774">
        <w:rPr>
          <w:rFonts w:ascii="Cambria" w:hAnsi="Cambria"/>
          <w:sz w:val="24"/>
          <w:szCs w:val="24"/>
        </w:rPr>
        <w:t>If there are not any errors authors should also write a short e-mail stating that they agree with the received version.</w:t>
      </w:r>
    </w:p>
    <w:p w14:paraId="5C302FB8" w14:textId="77777777" w:rsidR="006A3EDD" w:rsidRPr="001F0774" w:rsidRDefault="006A3EDD" w:rsidP="00A64E58">
      <w:pPr>
        <w:pStyle w:val="Heading1"/>
        <w:tabs>
          <w:tab w:val="left" w:pos="580"/>
        </w:tabs>
        <w:spacing w:before="81"/>
        <w:ind w:left="0" w:firstLine="0"/>
        <w:jc w:val="center"/>
        <w:rPr>
          <w:rFonts w:ascii="Cambria" w:hAnsi="Cambria"/>
          <w:color w:val="002060"/>
          <w:sz w:val="28"/>
          <w:szCs w:val="28"/>
        </w:rPr>
      </w:pPr>
    </w:p>
    <w:p w14:paraId="276743E1" w14:textId="128F5BA4" w:rsidR="00093173" w:rsidRPr="001F0774" w:rsidRDefault="00BF03C0" w:rsidP="00A64E58">
      <w:pPr>
        <w:pStyle w:val="Heading1"/>
        <w:tabs>
          <w:tab w:val="left" w:pos="580"/>
        </w:tabs>
        <w:spacing w:before="81"/>
        <w:ind w:left="0" w:firstLine="0"/>
        <w:jc w:val="center"/>
        <w:rPr>
          <w:rFonts w:ascii="Cambria" w:hAnsi="Cambria"/>
          <w:color w:val="002060"/>
          <w:sz w:val="28"/>
          <w:szCs w:val="28"/>
        </w:rPr>
      </w:pPr>
      <w:r w:rsidRPr="001F0774">
        <w:rPr>
          <w:rFonts w:ascii="Cambria" w:hAnsi="Cambria"/>
          <w:color w:val="002060"/>
          <w:sz w:val="28"/>
          <w:szCs w:val="28"/>
        </w:rPr>
        <w:t>Paper</w:t>
      </w:r>
      <w:r w:rsidRPr="001F0774">
        <w:rPr>
          <w:rFonts w:ascii="Cambria" w:hAnsi="Cambria"/>
          <w:color w:val="002060"/>
          <w:spacing w:val="-1"/>
          <w:sz w:val="28"/>
          <w:szCs w:val="28"/>
        </w:rPr>
        <w:t xml:space="preserve"> </w:t>
      </w:r>
      <w:r w:rsidRPr="001F0774">
        <w:rPr>
          <w:rFonts w:ascii="Cambria" w:hAnsi="Cambria"/>
          <w:color w:val="002060"/>
          <w:sz w:val="28"/>
          <w:szCs w:val="28"/>
        </w:rPr>
        <w:t>Structure</w:t>
      </w:r>
    </w:p>
    <w:p w14:paraId="6A1B0DED" w14:textId="77777777" w:rsidR="00093173" w:rsidRPr="001F0774" w:rsidRDefault="00093173">
      <w:pPr>
        <w:pStyle w:val="BodyText"/>
        <w:rPr>
          <w:rFonts w:ascii="Cambria" w:hAnsi="Cambria"/>
          <w:i/>
          <w:sz w:val="24"/>
          <w:szCs w:val="24"/>
        </w:rPr>
      </w:pPr>
    </w:p>
    <w:p w14:paraId="2AF22A6B" w14:textId="77777777" w:rsidR="00093173" w:rsidRPr="001F0774" w:rsidRDefault="00167569" w:rsidP="005A132F">
      <w:pPr>
        <w:pStyle w:val="Heading2"/>
        <w:tabs>
          <w:tab w:val="left" w:pos="953"/>
        </w:tabs>
        <w:rPr>
          <w:rFonts w:ascii="Cambria" w:hAnsi="Cambria"/>
          <w:i/>
          <w:color w:val="002060"/>
          <w:sz w:val="24"/>
          <w:szCs w:val="24"/>
        </w:rPr>
      </w:pPr>
      <w:r w:rsidRPr="001F0774">
        <w:rPr>
          <w:rFonts w:ascii="Cambria" w:hAnsi="Cambria"/>
          <w:i/>
          <w:color w:val="002060"/>
          <w:sz w:val="24"/>
          <w:szCs w:val="24"/>
        </w:rPr>
        <w:t>Title</w:t>
      </w:r>
    </w:p>
    <w:p w14:paraId="156B4AE3" w14:textId="0278EC6B" w:rsidR="00093173" w:rsidRPr="001F0774" w:rsidRDefault="00167569" w:rsidP="005A132F">
      <w:pPr>
        <w:pStyle w:val="BodyText"/>
        <w:jc w:val="both"/>
        <w:rPr>
          <w:rFonts w:ascii="Cambria" w:hAnsi="Cambria"/>
          <w:sz w:val="24"/>
          <w:szCs w:val="24"/>
        </w:rPr>
      </w:pPr>
      <w:r w:rsidRPr="001F0774">
        <w:rPr>
          <w:rFonts w:ascii="Cambria" w:hAnsi="Cambria"/>
          <w:sz w:val="24"/>
          <w:szCs w:val="24"/>
        </w:rPr>
        <w:t xml:space="preserve">Title should be short and </w:t>
      </w:r>
      <w:proofErr w:type="gramStart"/>
      <w:r w:rsidRPr="001F0774">
        <w:rPr>
          <w:rFonts w:ascii="Cambria" w:hAnsi="Cambria"/>
          <w:sz w:val="24"/>
          <w:szCs w:val="24"/>
        </w:rPr>
        <w:t>informative</w:t>
      </w:r>
      <w:proofErr w:type="gramEnd"/>
      <w:r w:rsidRPr="001F0774">
        <w:rPr>
          <w:rFonts w:ascii="Cambria" w:hAnsi="Cambria"/>
          <w:sz w:val="24"/>
          <w:szCs w:val="24"/>
        </w:rPr>
        <w:t xml:space="preserve"> and the recommended length is no more than 20 words. The title should be in Title Case, written in uppercase and lowercase </w:t>
      </w:r>
      <w:proofErr w:type="gramStart"/>
      <w:r w:rsidRPr="001F0774">
        <w:rPr>
          <w:rFonts w:ascii="Cambria" w:hAnsi="Cambria"/>
          <w:sz w:val="24"/>
          <w:szCs w:val="24"/>
        </w:rPr>
        <w:t>letters  (</w:t>
      </w:r>
      <w:proofErr w:type="gramEnd"/>
      <w:r w:rsidRPr="001F0774">
        <w:rPr>
          <w:rFonts w:ascii="Cambria" w:hAnsi="Cambria"/>
          <w:sz w:val="24"/>
          <w:szCs w:val="24"/>
        </w:rPr>
        <w:t>initial upperc</w:t>
      </w:r>
      <w:r w:rsidR="00A8561C" w:rsidRPr="001F0774">
        <w:rPr>
          <w:rFonts w:ascii="Cambria" w:hAnsi="Cambria"/>
          <w:sz w:val="24"/>
          <w:szCs w:val="24"/>
        </w:rPr>
        <w:t>ase for all words except paper</w:t>
      </w:r>
      <w:r w:rsidRPr="001F0774">
        <w:rPr>
          <w:rFonts w:ascii="Cambria" w:hAnsi="Cambria"/>
          <w:sz w:val="24"/>
          <w:szCs w:val="24"/>
        </w:rPr>
        <w:t>s, conjunctions, short prepositions no longer than four letters etc.) so that first letters of the words in the title are capitalized. Exceptions are words like: “and”, “or”, “between” etc. The word following a colon (:) or a hyphen (-) in the title is always</w:t>
      </w:r>
      <w:r w:rsidRPr="001F0774">
        <w:rPr>
          <w:rFonts w:ascii="Cambria" w:hAnsi="Cambria"/>
          <w:spacing w:val="-4"/>
          <w:sz w:val="24"/>
          <w:szCs w:val="24"/>
        </w:rPr>
        <w:t xml:space="preserve"> </w:t>
      </w:r>
      <w:r w:rsidRPr="001F0774">
        <w:rPr>
          <w:rFonts w:ascii="Cambria" w:hAnsi="Cambria"/>
          <w:sz w:val="24"/>
          <w:szCs w:val="24"/>
        </w:rPr>
        <w:t>capitalized.</w:t>
      </w:r>
    </w:p>
    <w:p w14:paraId="5024A302" w14:textId="77777777" w:rsidR="00093173" w:rsidRPr="001F0774" w:rsidRDefault="00093173" w:rsidP="005A132F">
      <w:pPr>
        <w:pStyle w:val="BodyText"/>
        <w:rPr>
          <w:rFonts w:ascii="Cambria" w:hAnsi="Cambria"/>
          <w:sz w:val="24"/>
          <w:szCs w:val="24"/>
        </w:rPr>
      </w:pPr>
    </w:p>
    <w:p w14:paraId="288E5493" w14:textId="77777777" w:rsidR="00093173" w:rsidRPr="001F0774" w:rsidRDefault="00167569" w:rsidP="005A132F">
      <w:pPr>
        <w:pStyle w:val="Heading2"/>
        <w:tabs>
          <w:tab w:val="left" w:pos="953"/>
        </w:tabs>
        <w:rPr>
          <w:rFonts w:ascii="Cambria" w:hAnsi="Cambria"/>
          <w:i/>
          <w:color w:val="002060"/>
          <w:sz w:val="24"/>
          <w:szCs w:val="24"/>
        </w:rPr>
      </w:pPr>
      <w:r w:rsidRPr="001F0774">
        <w:rPr>
          <w:rFonts w:ascii="Cambria" w:hAnsi="Cambria"/>
          <w:i/>
          <w:color w:val="002060"/>
          <w:sz w:val="24"/>
          <w:szCs w:val="24"/>
        </w:rPr>
        <w:t>Type of</w:t>
      </w:r>
      <w:r w:rsidRPr="001F0774">
        <w:rPr>
          <w:rFonts w:ascii="Cambria" w:hAnsi="Cambria"/>
          <w:i/>
          <w:color w:val="002060"/>
          <w:spacing w:val="-1"/>
          <w:sz w:val="24"/>
          <w:szCs w:val="24"/>
        </w:rPr>
        <w:t xml:space="preserve"> </w:t>
      </w:r>
      <w:r w:rsidRPr="001F0774">
        <w:rPr>
          <w:rFonts w:ascii="Cambria" w:hAnsi="Cambria"/>
          <w:i/>
          <w:color w:val="002060"/>
          <w:sz w:val="24"/>
          <w:szCs w:val="24"/>
        </w:rPr>
        <w:t>publication</w:t>
      </w:r>
    </w:p>
    <w:p w14:paraId="3BDD6DD8" w14:textId="61E06B6E" w:rsidR="00093173" w:rsidRPr="001F0774" w:rsidRDefault="00167569" w:rsidP="005A132F">
      <w:pPr>
        <w:pStyle w:val="BodyText"/>
        <w:jc w:val="both"/>
        <w:rPr>
          <w:rFonts w:ascii="Cambria" w:hAnsi="Cambria"/>
          <w:sz w:val="24"/>
          <w:szCs w:val="24"/>
        </w:rPr>
      </w:pPr>
      <w:r w:rsidRPr="001F0774">
        <w:rPr>
          <w:rFonts w:ascii="Cambria" w:hAnsi="Cambria"/>
          <w:sz w:val="24"/>
          <w:szCs w:val="24"/>
        </w:rPr>
        <w:t>Authors should suggest the type of their submission</w:t>
      </w:r>
      <w:r w:rsidR="008B41BD" w:rsidRPr="001F0774">
        <w:rPr>
          <w:rFonts w:ascii="Cambria" w:hAnsi="Cambria"/>
          <w:sz w:val="24"/>
          <w:szCs w:val="24"/>
        </w:rPr>
        <w:t xml:space="preserve"> in the Authorship Statement</w:t>
      </w:r>
      <w:r w:rsidRPr="001F0774">
        <w:rPr>
          <w:rFonts w:ascii="Cambria" w:hAnsi="Cambria"/>
          <w:sz w:val="24"/>
          <w:szCs w:val="24"/>
        </w:rPr>
        <w:t>.</w:t>
      </w:r>
    </w:p>
    <w:p w14:paraId="38CBBF2D" w14:textId="77777777" w:rsidR="00093173" w:rsidRPr="001F0774" w:rsidRDefault="00093173" w:rsidP="005A132F">
      <w:pPr>
        <w:pStyle w:val="BodyText"/>
        <w:rPr>
          <w:rFonts w:ascii="Cambria" w:hAnsi="Cambria"/>
          <w:sz w:val="19"/>
        </w:rPr>
      </w:pPr>
    </w:p>
    <w:p w14:paraId="7B71F4AA" w14:textId="77777777" w:rsidR="00093173" w:rsidRPr="001F0774" w:rsidRDefault="00167569" w:rsidP="005A132F">
      <w:pPr>
        <w:pStyle w:val="Heading2"/>
        <w:tabs>
          <w:tab w:val="left" w:pos="953"/>
        </w:tabs>
        <w:rPr>
          <w:rFonts w:ascii="Cambria" w:hAnsi="Cambria"/>
          <w:i/>
          <w:color w:val="002060"/>
          <w:sz w:val="24"/>
          <w:szCs w:val="24"/>
        </w:rPr>
      </w:pPr>
      <w:r w:rsidRPr="001F0774">
        <w:rPr>
          <w:rFonts w:ascii="Cambria" w:hAnsi="Cambria"/>
          <w:i/>
          <w:color w:val="002060"/>
          <w:sz w:val="24"/>
          <w:szCs w:val="24"/>
        </w:rPr>
        <w:t>Authors</w:t>
      </w:r>
    </w:p>
    <w:p w14:paraId="47A73926" w14:textId="2F8D7758" w:rsidR="00093173" w:rsidRPr="001F0774" w:rsidRDefault="00167569" w:rsidP="005A132F">
      <w:pPr>
        <w:pStyle w:val="BodyText"/>
        <w:jc w:val="both"/>
        <w:rPr>
          <w:rFonts w:ascii="Cambria" w:hAnsi="Cambria"/>
          <w:sz w:val="24"/>
          <w:szCs w:val="24"/>
        </w:rPr>
      </w:pPr>
      <w:r w:rsidRPr="001F0774">
        <w:rPr>
          <w:rFonts w:ascii="Cambria" w:hAnsi="Cambria"/>
          <w:sz w:val="24"/>
          <w:szCs w:val="24"/>
        </w:rPr>
        <w:t>The form of an author's name is first name, middle initial(s)</w:t>
      </w:r>
      <w:r w:rsidR="003D7E21" w:rsidRPr="001F0774">
        <w:rPr>
          <w:rFonts w:ascii="Cambria" w:hAnsi="Cambria"/>
          <w:sz w:val="24"/>
          <w:szCs w:val="24"/>
        </w:rPr>
        <w:t xml:space="preserve"> - optional</w:t>
      </w:r>
      <w:r w:rsidRPr="001F0774">
        <w:rPr>
          <w:rFonts w:ascii="Cambria" w:hAnsi="Cambria"/>
          <w:sz w:val="24"/>
          <w:szCs w:val="24"/>
        </w:rPr>
        <w:t xml:space="preserve">, and last name. In one line list all authors with full names separated by a comma (and space). Avoid any abbreviations of academic or professional titles. If authors belong to different institutions, </w:t>
      </w:r>
      <w:r w:rsidR="00874983" w:rsidRPr="001F0774">
        <w:rPr>
          <w:rFonts w:ascii="Cambria" w:hAnsi="Cambria"/>
          <w:sz w:val="24"/>
          <w:szCs w:val="24"/>
        </w:rPr>
        <w:t>this will be stated in the last page of the paper</w:t>
      </w:r>
      <w:r w:rsidRPr="001F0774">
        <w:rPr>
          <w:rFonts w:ascii="Cambria" w:hAnsi="Cambria"/>
          <w:sz w:val="24"/>
          <w:szCs w:val="24"/>
        </w:rPr>
        <w:t>.</w:t>
      </w:r>
    </w:p>
    <w:p w14:paraId="3F25A005" w14:textId="77777777" w:rsidR="00016170" w:rsidRPr="001F0774" w:rsidRDefault="00016170" w:rsidP="005A132F">
      <w:pPr>
        <w:pStyle w:val="Heading2"/>
        <w:tabs>
          <w:tab w:val="left" w:pos="953"/>
        </w:tabs>
        <w:rPr>
          <w:rFonts w:ascii="Cambria" w:hAnsi="Cambria"/>
          <w:i/>
          <w:color w:val="002060"/>
          <w:sz w:val="24"/>
          <w:szCs w:val="24"/>
        </w:rPr>
      </w:pPr>
    </w:p>
    <w:p w14:paraId="700FE9AC" w14:textId="77777777" w:rsidR="00093173" w:rsidRPr="001F0774" w:rsidRDefault="00167569" w:rsidP="005A132F">
      <w:pPr>
        <w:pStyle w:val="Heading2"/>
        <w:tabs>
          <w:tab w:val="left" w:pos="953"/>
        </w:tabs>
        <w:rPr>
          <w:rFonts w:ascii="Cambria" w:hAnsi="Cambria"/>
          <w:i/>
          <w:color w:val="002060"/>
          <w:sz w:val="24"/>
          <w:szCs w:val="24"/>
        </w:rPr>
      </w:pPr>
      <w:r w:rsidRPr="001F0774">
        <w:rPr>
          <w:rFonts w:ascii="Cambria" w:hAnsi="Cambria"/>
          <w:i/>
          <w:color w:val="002060"/>
          <w:sz w:val="24"/>
          <w:szCs w:val="24"/>
        </w:rPr>
        <w:t>Affiliations</w:t>
      </w:r>
    </w:p>
    <w:p w14:paraId="4891F9CF" w14:textId="2D6029F5" w:rsidR="00093173" w:rsidRPr="001F0774" w:rsidRDefault="00167569" w:rsidP="005A132F">
      <w:pPr>
        <w:pStyle w:val="BodyText"/>
        <w:jc w:val="both"/>
        <w:rPr>
          <w:rFonts w:ascii="Cambria" w:hAnsi="Cambria"/>
          <w:sz w:val="24"/>
          <w:szCs w:val="24"/>
        </w:rPr>
      </w:pPr>
      <w:r w:rsidRPr="001F0774">
        <w:rPr>
          <w:rFonts w:ascii="Cambria" w:hAnsi="Cambria"/>
          <w:sz w:val="24"/>
          <w:szCs w:val="24"/>
        </w:rPr>
        <w:t>Affiliation consists of the name of an institution, department, city, country/territory</w:t>
      </w:r>
      <w:r w:rsidR="00C872F2" w:rsidRPr="001F0774">
        <w:rPr>
          <w:rFonts w:ascii="Cambria" w:hAnsi="Cambria"/>
          <w:sz w:val="24"/>
          <w:szCs w:val="24"/>
        </w:rPr>
        <w:t xml:space="preserve"> </w:t>
      </w:r>
      <w:r w:rsidRPr="001F0774">
        <w:rPr>
          <w:rFonts w:ascii="Cambria" w:hAnsi="Cambria"/>
          <w:sz w:val="24"/>
          <w:szCs w:val="24"/>
        </w:rPr>
        <w:t>(in this order) to which the author(s) be</w:t>
      </w:r>
      <w:r w:rsidR="005A132F" w:rsidRPr="001F0774">
        <w:rPr>
          <w:rFonts w:ascii="Cambria" w:hAnsi="Cambria"/>
          <w:sz w:val="24"/>
          <w:szCs w:val="24"/>
        </w:rPr>
        <w:t>long and to which the presented</w:t>
      </w:r>
      <w:r w:rsidRPr="001F0774">
        <w:rPr>
          <w:rFonts w:ascii="Cambria" w:hAnsi="Cambria"/>
          <w:sz w:val="24"/>
          <w:szCs w:val="24"/>
        </w:rPr>
        <w:t xml:space="preserve">/submitted work should be attributed. List all affiliations (each in a separate line) in the order corresponding to the list of </w:t>
      </w:r>
      <w:r w:rsidRPr="001F0774">
        <w:rPr>
          <w:rFonts w:ascii="Cambria" w:hAnsi="Cambria"/>
          <w:sz w:val="24"/>
          <w:szCs w:val="24"/>
        </w:rPr>
        <w:lastRenderedPageBreak/>
        <w:t>authors. Affiliations must be written in English</w:t>
      </w:r>
      <w:r w:rsidR="00874983" w:rsidRPr="001F0774">
        <w:rPr>
          <w:rFonts w:ascii="Cambria" w:hAnsi="Cambria"/>
          <w:sz w:val="24"/>
          <w:szCs w:val="24"/>
        </w:rPr>
        <w:t xml:space="preserve"> (or in the languages that are in official use in Montenegro</w:t>
      </w:r>
      <w:r w:rsidR="003D7E21" w:rsidRPr="001F0774">
        <w:rPr>
          <w:rFonts w:ascii="Cambria" w:hAnsi="Cambria"/>
          <w:sz w:val="24"/>
          <w:szCs w:val="24"/>
        </w:rPr>
        <w:t xml:space="preserve"> (</w:t>
      </w:r>
      <w:r w:rsidR="003D7E21" w:rsidRPr="001F0774">
        <w:rPr>
          <w:rFonts w:ascii="Cambria" w:hAnsi="Cambria"/>
          <w:iCs/>
          <w:sz w:val="24"/>
          <w:szCs w:val="24"/>
        </w:rPr>
        <w:t>Montenegrin/Serbian/Bosnian/Croatian</w:t>
      </w:r>
      <w:r w:rsidR="003D7E21" w:rsidRPr="001F0774">
        <w:rPr>
          <w:rFonts w:ascii="Cambria" w:hAnsi="Cambria"/>
          <w:sz w:val="24"/>
          <w:szCs w:val="24"/>
        </w:rPr>
        <w:t>)</w:t>
      </w:r>
      <w:r w:rsidR="00874983" w:rsidRPr="001F0774">
        <w:rPr>
          <w:rFonts w:ascii="Cambria" w:hAnsi="Cambria"/>
          <w:sz w:val="24"/>
          <w:szCs w:val="24"/>
        </w:rPr>
        <w:t>)</w:t>
      </w:r>
      <w:r w:rsidRPr="001F0774">
        <w:rPr>
          <w:rFonts w:ascii="Cambria" w:hAnsi="Cambria"/>
          <w:sz w:val="24"/>
          <w:szCs w:val="24"/>
        </w:rPr>
        <w:t>, so carefully check the official translation of the names of institutions and</w:t>
      </w:r>
      <w:r w:rsidRPr="001F0774">
        <w:rPr>
          <w:rFonts w:ascii="Cambria" w:hAnsi="Cambria"/>
          <w:spacing w:val="-12"/>
          <w:sz w:val="24"/>
          <w:szCs w:val="24"/>
        </w:rPr>
        <w:t xml:space="preserve"> </w:t>
      </w:r>
      <w:r w:rsidRPr="001F0774">
        <w:rPr>
          <w:rFonts w:ascii="Cambria" w:hAnsi="Cambria"/>
          <w:sz w:val="24"/>
          <w:szCs w:val="24"/>
        </w:rPr>
        <w:t>departments.</w:t>
      </w:r>
    </w:p>
    <w:p w14:paraId="3942A210" w14:textId="77777777" w:rsidR="00093173" w:rsidRPr="001F0774" w:rsidRDefault="00167569" w:rsidP="005A132F">
      <w:pPr>
        <w:pStyle w:val="BodyText"/>
        <w:jc w:val="both"/>
        <w:rPr>
          <w:rFonts w:ascii="Cambria" w:hAnsi="Cambria"/>
          <w:sz w:val="24"/>
          <w:szCs w:val="24"/>
        </w:rPr>
      </w:pPr>
      <w:r w:rsidRPr="001F0774">
        <w:rPr>
          <w:rFonts w:ascii="Cambria" w:hAnsi="Cambria"/>
          <w:sz w:val="24"/>
          <w:szCs w:val="24"/>
        </w:rPr>
        <w:t>If an author belongs to more than one institution, all corresponding superscript digits, separated with a comma with no space in between, should be present behind the family name of this author.</w:t>
      </w:r>
    </w:p>
    <w:p w14:paraId="299C503B" w14:textId="77777777" w:rsidR="00093173" w:rsidRPr="001F0774" w:rsidRDefault="00167569" w:rsidP="005A132F">
      <w:pPr>
        <w:pStyle w:val="BodyText"/>
        <w:jc w:val="both"/>
        <w:rPr>
          <w:rFonts w:ascii="Cambria" w:hAnsi="Cambria"/>
          <w:sz w:val="24"/>
          <w:szCs w:val="24"/>
        </w:rPr>
      </w:pPr>
      <w:r w:rsidRPr="001F0774">
        <w:rPr>
          <w:rFonts w:ascii="Cambria" w:hAnsi="Cambria"/>
          <w:sz w:val="24"/>
          <w:szCs w:val="24"/>
        </w:rPr>
        <w:t xml:space="preserve">Whenever possible expand your authors' affiliations with departments, or some other, </w:t>
      </w:r>
      <w:proofErr w:type="gramStart"/>
      <w:r w:rsidRPr="001F0774">
        <w:rPr>
          <w:rFonts w:ascii="Cambria" w:hAnsi="Cambria"/>
          <w:sz w:val="24"/>
          <w:szCs w:val="24"/>
        </w:rPr>
        <w:t>specific</w:t>
      </w:r>
      <w:proofErr w:type="gramEnd"/>
      <w:r w:rsidRPr="001F0774">
        <w:rPr>
          <w:rFonts w:ascii="Cambria" w:hAnsi="Cambria"/>
          <w:sz w:val="24"/>
          <w:szCs w:val="24"/>
        </w:rPr>
        <w:t xml:space="preserve"> and lower levels of organization.</w:t>
      </w:r>
    </w:p>
    <w:p w14:paraId="6CBEC28B" w14:textId="77777777" w:rsidR="00093173" w:rsidRPr="001F0774" w:rsidRDefault="00093173" w:rsidP="005A132F">
      <w:pPr>
        <w:pStyle w:val="BodyText"/>
        <w:rPr>
          <w:rFonts w:ascii="Cambria" w:hAnsi="Cambria"/>
          <w:sz w:val="24"/>
          <w:szCs w:val="24"/>
        </w:rPr>
      </w:pPr>
    </w:p>
    <w:p w14:paraId="6D3A49E7" w14:textId="77777777" w:rsidR="00093173" w:rsidRPr="001F0774" w:rsidRDefault="00167569" w:rsidP="005A132F">
      <w:pPr>
        <w:pStyle w:val="Heading2"/>
        <w:tabs>
          <w:tab w:val="left" w:pos="954"/>
        </w:tabs>
        <w:rPr>
          <w:rFonts w:ascii="Cambria" w:hAnsi="Cambria"/>
          <w:i/>
          <w:color w:val="002060"/>
          <w:sz w:val="24"/>
          <w:szCs w:val="24"/>
        </w:rPr>
      </w:pPr>
      <w:r w:rsidRPr="001F0774">
        <w:rPr>
          <w:rFonts w:ascii="Cambria" w:hAnsi="Cambria"/>
          <w:i/>
          <w:color w:val="002060"/>
          <w:sz w:val="24"/>
          <w:szCs w:val="24"/>
        </w:rPr>
        <w:t>Corresponding</w:t>
      </w:r>
      <w:r w:rsidRPr="001F0774">
        <w:rPr>
          <w:rFonts w:ascii="Cambria" w:hAnsi="Cambria"/>
          <w:i/>
          <w:color w:val="002060"/>
          <w:spacing w:val="-2"/>
          <w:sz w:val="24"/>
          <w:szCs w:val="24"/>
        </w:rPr>
        <w:t xml:space="preserve"> </w:t>
      </w:r>
      <w:r w:rsidRPr="001F0774">
        <w:rPr>
          <w:rFonts w:ascii="Cambria" w:hAnsi="Cambria"/>
          <w:i/>
          <w:color w:val="002060"/>
          <w:sz w:val="24"/>
          <w:szCs w:val="24"/>
        </w:rPr>
        <w:t>author</w:t>
      </w:r>
    </w:p>
    <w:p w14:paraId="49ABE55C" w14:textId="2DDF5E75" w:rsidR="00093173" w:rsidRPr="001F0774" w:rsidRDefault="00167569" w:rsidP="005A132F">
      <w:pPr>
        <w:pStyle w:val="BodyText"/>
        <w:jc w:val="both"/>
        <w:rPr>
          <w:rFonts w:ascii="Cambria" w:hAnsi="Cambria"/>
          <w:sz w:val="24"/>
          <w:szCs w:val="24"/>
        </w:rPr>
      </w:pPr>
      <w:r w:rsidRPr="001F0774">
        <w:rPr>
          <w:rFonts w:ascii="Cambria" w:hAnsi="Cambria"/>
          <w:sz w:val="24"/>
          <w:szCs w:val="24"/>
        </w:rPr>
        <w:t>Corresponding author's name with full postal address in English</w:t>
      </w:r>
      <w:r w:rsidR="00874983" w:rsidRPr="001F0774">
        <w:rPr>
          <w:rFonts w:ascii="Cambria" w:hAnsi="Cambria"/>
          <w:sz w:val="24"/>
          <w:szCs w:val="24"/>
        </w:rPr>
        <w:t xml:space="preserve"> (or in the languages that are in official use in Montenegro</w:t>
      </w:r>
      <w:r w:rsidR="007A6994" w:rsidRPr="001F0774">
        <w:rPr>
          <w:rFonts w:ascii="Cambria" w:hAnsi="Cambria"/>
          <w:sz w:val="24"/>
          <w:szCs w:val="24"/>
        </w:rPr>
        <w:t xml:space="preserve"> (</w:t>
      </w:r>
      <w:r w:rsidR="007A6994" w:rsidRPr="001F0774">
        <w:rPr>
          <w:rFonts w:ascii="Cambria" w:hAnsi="Cambria"/>
          <w:iCs/>
          <w:sz w:val="24"/>
          <w:szCs w:val="24"/>
        </w:rPr>
        <w:t>Montenegrin/Serbian/Bosnian/Croatian</w:t>
      </w:r>
      <w:r w:rsidR="007A6994" w:rsidRPr="001F0774">
        <w:rPr>
          <w:rFonts w:ascii="Cambria" w:hAnsi="Cambria"/>
          <w:sz w:val="24"/>
          <w:szCs w:val="24"/>
        </w:rPr>
        <w:t>)</w:t>
      </w:r>
      <w:proofErr w:type="gramStart"/>
      <w:r w:rsidR="00874983" w:rsidRPr="001F0774">
        <w:rPr>
          <w:rFonts w:ascii="Cambria" w:hAnsi="Cambria"/>
          <w:sz w:val="24"/>
          <w:szCs w:val="24"/>
        </w:rPr>
        <w:t>)</w:t>
      </w:r>
      <w:proofErr w:type="gramEnd"/>
      <w:r w:rsidRPr="001F0774">
        <w:rPr>
          <w:rFonts w:ascii="Cambria" w:hAnsi="Cambria"/>
          <w:sz w:val="24"/>
          <w:szCs w:val="24"/>
        </w:rPr>
        <w:t xml:space="preserve"> and e-mail address should appear</w:t>
      </w:r>
      <w:r w:rsidR="007A6994" w:rsidRPr="001F0774">
        <w:rPr>
          <w:rFonts w:ascii="Cambria" w:hAnsi="Cambria"/>
          <w:sz w:val="24"/>
          <w:szCs w:val="24"/>
        </w:rPr>
        <w:t xml:space="preserve"> in the </w:t>
      </w:r>
      <w:r w:rsidR="00AE5D57" w:rsidRPr="001F0774">
        <w:rPr>
          <w:rFonts w:ascii="Cambria" w:hAnsi="Cambria"/>
          <w:sz w:val="24"/>
          <w:szCs w:val="24"/>
        </w:rPr>
        <w:t xml:space="preserve">first </w:t>
      </w:r>
      <w:r w:rsidR="007A6994" w:rsidRPr="001F0774">
        <w:rPr>
          <w:rFonts w:ascii="Cambria" w:hAnsi="Cambria"/>
          <w:sz w:val="24"/>
          <w:szCs w:val="24"/>
        </w:rPr>
        <w:t xml:space="preserve">submission to the Journal Office e-mail address </w:t>
      </w:r>
      <w:hyperlink r:id="rId12" w:history="1">
        <w:r w:rsidR="007A6994" w:rsidRPr="001F0774">
          <w:rPr>
            <w:rStyle w:val="Hyperlink"/>
            <w:rFonts w:ascii="Cambria" w:hAnsi="Cambria"/>
            <w:sz w:val="24"/>
            <w:szCs w:val="24"/>
          </w:rPr>
          <w:t>jms@ucg.ac.me</w:t>
        </w:r>
      </w:hyperlink>
      <w:r w:rsidR="00874983" w:rsidRPr="001F0774">
        <w:rPr>
          <w:rFonts w:ascii="Cambria" w:hAnsi="Cambria"/>
          <w:sz w:val="24"/>
          <w:szCs w:val="24"/>
        </w:rPr>
        <w:t xml:space="preserve">. </w:t>
      </w:r>
    </w:p>
    <w:p w14:paraId="628AD9F4" w14:textId="77777777" w:rsidR="00093173" w:rsidRPr="001F0774" w:rsidRDefault="00093173" w:rsidP="005A132F">
      <w:pPr>
        <w:pStyle w:val="Heading2"/>
        <w:tabs>
          <w:tab w:val="left" w:pos="953"/>
        </w:tabs>
        <w:ind w:left="0" w:firstLine="0"/>
        <w:rPr>
          <w:rFonts w:ascii="Cambria" w:hAnsi="Cambria"/>
          <w:sz w:val="24"/>
          <w:szCs w:val="24"/>
        </w:rPr>
      </w:pPr>
    </w:p>
    <w:p w14:paraId="03D85630" w14:textId="77777777" w:rsidR="00093173" w:rsidRPr="001F0774" w:rsidRDefault="00167569" w:rsidP="005A132F">
      <w:pPr>
        <w:pStyle w:val="Heading2"/>
        <w:tabs>
          <w:tab w:val="left" w:pos="738"/>
        </w:tabs>
        <w:rPr>
          <w:rFonts w:ascii="Cambria" w:hAnsi="Cambria"/>
          <w:i/>
          <w:color w:val="002060"/>
          <w:sz w:val="24"/>
          <w:szCs w:val="24"/>
        </w:rPr>
      </w:pPr>
      <w:r w:rsidRPr="001F0774">
        <w:rPr>
          <w:rFonts w:ascii="Cambria" w:hAnsi="Cambria"/>
          <w:i/>
          <w:color w:val="002060"/>
          <w:sz w:val="24"/>
          <w:szCs w:val="24"/>
        </w:rPr>
        <w:t>Abstract</w:t>
      </w:r>
      <w:r w:rsidR="00C872F2" w:rsidRPr="001F0774">
        <w:rPr>
          <w:rFonts w:ascii="Cambria" w:hAnsi="Cambria"/>
          <w:i/>
          <w:color w:val="002060"/>
          <w:sz w:val="24"/>
          <w:szCs w:val="24"/>
        </w:rPr>
        <w:t xml:space="preserve"> </w:t>
      </w:r>
    </w:p>
    <w:p w14:paraId="4A988852" w14:textId="0DF9674D" w:rsidR="00093173" w:rsidRPr="001F0774" w:rsidRDefault="005A132F" w:rsidP="000823AB">
      <w:pPr>
        <w:pStyle w:val="BodyText"/>
        <w:jc w:val="both"/>
        <w:rPr>
          <w:rFonts w:ascii="Cambria" w:hAnsi="Cambria"/>
          <w:sz w:val="24"/>
          <w:szCs w:val="24"/>
        </w:rPr>
      </w:pPr>
      <w:r w:rsidRPr="001F0774">
        <w:rPr>
          <w:rFonts w:ascii="Cambria" w:hAnsi="Cambria"/>
          <w:sz w:val="24"/>
          <w:szCs w:val="24"/>
        </w:rPr>
        <w:t>T</w:t>
      </w:r>
      <w:r w:rsidR="00167569" w:rsidRPr="001F0774">
        <w:rPr>
          <w:rFonts w:ascii="Cambria" w:hAnsi="Cambria"/>
          <w:sz w:val="24"/>
          <w:szCs w:val="24"/>
        </w:rPr>
        <w:t xml:space="preserve">he </w:t>
      </w:r>
      <w:r w:rsidRPr="001F0774">
        <w:rPr>
          <w:rFonts w:ascii="Cambria" w:hAnsi="Cambria"/>
          <w:sz w:val="24"/>
          <w:szCs w:val="24"/>
        </w:rPr>
        <w:t>next in the</w:t>
      </w:r>
      <w:r w:rsidR="00755A0A" w:rsidRPr="001F0774">
        <w:rPr>
          <w:rFonts w:ascii="Cambria" w:hAnsi="Cambria"/>
          <w:sz w:val="24"/>
          <w:szCs w:val="24"/>
        </w:rPr>
        <w:t xml:space="preserve"> paper</w:t>
      </w:r>
      <w:r w:rsidR="00167569" w:rsidRPr="001F0774">
        <w:rPr>
          <w:rFonts w:ascii="Cambria" w:hAnsi="Cambria"/>
          <w:sz w:val="24"/>
          <w:szCs w:val="24"/>
        </w:rPr>
        <w:t>s</w:t>
      </w:r>
      <w:r w:rsidRPr="001F0774">
        <w:rPr>
          <w:rFonts w:ascii="Cambria" w:hAnsi="Cambria"/>
          <w:sz w:val="24"/>
          <w:szCs w:val="24"/>
        </w:rPr>
        <w:t xml:space="preserve"> should be the abstract and key</w:t>
      </w:r>
      <w:r w:rsidR="00167569" w:rsidRPr="001F0774">
        <w:rPr>
          <w:rFonts w:ascii="Cambria" w:hAnsi="Cambria"/>
          <w:sz w:val="24"/>
          <w:szCs w:val="24"/>
        </w:rPr>
        <w:t xml:space="preserve">words. It should be placed after the standard title written in </w:t>
      </w:r>
      <w:proofErr w:type="gramStart"/>
      <w:r w:rsidR="00167569" w:rsidRPr="001F0774">
        <w:rPr>
          <w:rFonts w:ascii="Cambria" w:hAnsi="Cambria"/>
          <w:sz w:val="24"/>
          <w:szCs w:val="24"/>
        </w:rPr>
        <w:t>upper and lower case</w:t>
      </w:r>
      <w:proofErr w:type="gramEnd"/>
      <w:r w:rsidR="00167569" w:rsidRPr="001F0774">
        <w:rPr>
          <w:rFonts w:ascii="Cambria" w:hAnsi="Cambria"/>
          <w:sz w:val="24"/>
          <w:szCs w:val="24"/>
        </w:rPr>
        <w:t xml:space="preserve"> letters.</w:t>
      </w:r>
    </w:p>
    <w:p w14:paraId="52A987EC" w14:textId="77777777" w:rsidR="00093173" w:rsidRPr="001F0774" w:rsidRDefault="00167569" w:rsidP="000823AB">
      <w:pPr>
        <w:pStyle w:val="BodyText"/>
        <w:jc w:val="both"/>
        <w:rPr>
          <w:rFonts w:ascii="Cambria" w:hAnsi="Cambria"/>
          <w:sz w:val="24"/>
          <w:szCs w:val="24"/>
        </w:rPr>
      </w:pPr>
      <w:r w:rsidRPr="001F0774">
        <w:rPr>
          <w:rFonts w:ascii="Cambria" w:hAnsi="Cambria"/>
          <w:sz w:val="24"/>
          <w:szCs w:val="24"/>
        </w:rPr>
        <w:t xml:space="preserve">Since abstract is independent part of your paper, all abbreviations used in the abstract should also be explained in it. If an abbreviation is used, the term should always be first written in full </w:t>
      </w:r>
      <w:proofErr w:type="gramStart"/>
      <w:r w:rsidRPr="001F0774">
        <w:rPr>
          <w:rFonts w:ascii="Cambria" w:hAnsi="Cambria"/>
          <w:sz w:val="24"/>
          <w:szCs w:val="24"/>
        </w:rPr>
        <w:t>with</w:t>
      </w:r>
      <w:proofErr w:type="gramEnd"/>
      <w:r w:rsidRPr="001F0774">
        <w:rPr>
          <w:rFonts w:ascii="Cambria" w:hAnsi="Cambria"/>
          <w:sz w:val="24"/>
          <w:szCs w:val="24"/>
        </w:rPr>
        <w:t xml:space="preserve"> the abbreviation in parentheses immediately after it. Abstract should not have any special headings (e.g., Aim, Results…).</w:t>
      </w:r>
    </w:p>
    <w:p w14:paraId="26ABD80A" w14:textId="575C4760" w:rsidR="00093173" w:rsidRPr="001F0774" w:rsidRDefault="00167569" w:rsidP="000823AB">
      <w:pPr>
        <w:pStyle w:val="BodyText"/>
        <w:jc w:val="both"/>
        <w:rPr>
          <w:rFonts w:ascii="Cambria" w:hAnsi="Cambria"/>
          <w:sz w:val="24"/>
          <w:szCs w:val="24"/>
        </w:rPr>
      </w:pPr>
      <w:r w:rsidRPr="001F0774">
        <w:rPr>
          <w:rFonts w:ascii="Cambria" w:hAnsi="Cambria"/>
          <w:sz w:val="24"/>
          <w:szCs w:val="24"/>
        </w:rPr>
        <w:t xml:space="preserve">Authors should provide </w:t>
      </w:r>
      <w:r w:rsidR="00016170" w:rsidRPr="001F0774">
        <w:rPr>
          <w:rFonts w:ascii="Cambria" w:hAnsi="Cambria"/>
          <w:sz w:val="24"/>
          <w:szCs w:val="24"/>
        </w:rPr>
        <w:t>between</w:t>
      </w:r>
      <w:r w:rsidRPr="001F0774">
        <w:rPr>
          <w:rFonts w:ascii="Cambria" w:hAnsi="Cambria"/>
          <w:sz w:val="24"/>
          <w:szCs w:val="24"/>
        </w:rPr>
        <w:t xml:space="preserve"> </w:t>
      </w:r>
      <w:r w:rsidR="00016170" w:rsidRPr="001F0774">
        <w:rPr>
          <w:rFonts w:ascii="Cambria" w:hAnsi="Cambria"/>
          <w:sz w:val="24"/>
          <w:szCs w:val="24"/>
        </w:rPr>
        <w:t xml:space="preserve">3 and </w:t>
      </w:r>
      <w:r w:rsidR="00B74C03" w:rsidRPr="001F0774">
        <w:rPr>
          <w:rFonts w:ascii="Cambria" w:hAnsi="Cambria"/>
          <w:sz w:val="24"/>
          <w:szCs w:val="24"/>
        </w:rPr>
        <w:t xml:space="preserve">6 </w:t>
      </w:r>
      <w:r w:rsidRPr="001F0774">
        <w:rPr>
          <w:rFonts w:ascii="Cambria" w:hAnsi="Cambria"/>
          <w:sz w:val="24"/>
          <w:szCs w:val="24"/>
        </w:rPr>
        <w:t xml:space="preserve">six </w:t>
      </w:r>
      <w:r w:rsidR="00016170" w:rsidRPr="001F0774">
        <w:rPr>
          <w:rFonts w:ascii="Cambria" w:hAnsi="Cambria"/>
          <w:sz w:val="24"/>
          <w:szCs w:val="24"/>
        </w:rPr>
        <w:t>key</w:t>
      </w:r>
      <w:r w:rsidRPr="001F0774">
        <w:rPr>
          <w:rFonts w:ascii="Cambria" w:hAnsi="Cambria"/>
          <w:sz w:val="24"/>
          <w:szCs w:val="24"/>
        </w:rPr>
        <w:t>words that captur</w:t>
      </w:r>
      <w:r w:rsidR="00A8561C" w:rsidRPr="001F0774">
        <w:rPr>
          <w:rFonts w:ascii="Cambria" w:hAnsi="Cambria"/>
          <w:sz w:val="24"/>
          <w:szCs w:val="24"/>
        </w:rPr>
        <w:t>e the main topics of the paper</w:t>
      </w:r>
      <w:r w:rsidRPr="001F0774">
        <w:rPr>
          <w:rFonts w:ascii="Cambria" w:hAnsi="Cambria"/>
          <w:sz w:val="24"/>
          <w:szCs w:val="24"/>
        </w:rPr>
        <w:t>.</w:t>
      </w:r>
      <w:r w:rsidR="000823AB" w:rsidRPr="001F0774">
        <w:rPr>
          <w:rFonts w:ascii="Cambria" w:hAnsi="Cambria"/>
          <w:sz w:val="24"/>
          <w:szCs w:val="24"/>
        </w:rPr>
        <w:t xml:space="preserve"> </w:t>
      </w:r>
      <w:r w:rsidR="00204744" w:rsidRPr="001F0774">
        <w:rPr>
          <w:rFonts w:ascii="Cambria" w:hAnsi="Cambria"/>
          <w:sz w:val="24"/>
          <w:szCs w:val="24"/>
        </w:rPr>
        <w:t>Key</w:t>
      </w:r>
      <w:r w:rsidRPr="001F0774">
        <w:rPr>
          <w:rFonts w:ascii="Cambria" w:hAnsi="Cambria"/>
          <w:sz w:val="24"/>
          <w:szCs w:val="24"/>
        </w:rPr>
        <w:t xml:space="preserve">words should be placed right below </w:t>
      </w:r>
      <w:r w:rsidR="00016170" w:rsidRPr="001F0774">
        <w:rPr>
          <w:rFonts w:ascii="Cambria" w:hAnsi="Cambria"/>
          <w:sz w:val="24"/>
          <w:szCs w:val="24"/>
        </w:rPr>
        <w:t>the abstract. Separate each key</w:t>
      </w:r>
      <w:r w:rsidRPr="001F0774">
        <w:rPr>
          <w:rFonts w:ascii="Cambria" w:hAnsi="Cambria"/>
          <w:sz w:val="24"/>
          <w:szCs w:val="24"/>
        </w:rPr>
        <w:t>word by a comma (and a space).</w:t>
      </w:r>
    </w:p>
    <w:p w14:paraId="298BC077" w14:textId="77777777" w:rsidR="00093173" w:rsidRPr="001F0774" w:rsidRDefault="00093173" w:rsidP="000823AB">
      <w:pPr>
        <w:pStyle w:val="BodyText"/>
        <w:jc w:val="both"/>
        <w:rPr>
          <w:rFonts w:ascii="Cambria" w:hAnsi="Cambria"/>
          <w:i/>
          <w:sz w:val="24"/>
          <w:szCs w:val="24"/>
        </w:rPr>
      </w:pPr>
    </w:p>
    <w:p w14:paraId="71635DFC" w14:textId="77777777" w:rsidR="00093173" w:rsidRPr="001F0774" w:rsidRDefault="00167569" w:rsidP="000823AB">
      <w:pPr>
        <w:pStyle w:val="Heading2"/>
        <w:tabs>
          <w:tab w:val="left" w:pos="739"/>
        </w:tabs>
        <w:jc w:val="both"/>
        <w:rPr>
          <w:rFonts w:ascii="Cambria" w:hAnsi="Cambria"/>
          <w:i/>
          <w:color w:val="002060"/>
          <w:sz w:val="24"/>
          <w:szCs w:val="24"/>
        </w:rPr>
      </w:pPr>
      <w:r w:rsidRPr="001F0774">
        <w:rPr>
          <w:rFonts w:ascii="Cambria" w:hAnsi="Cambria"/>
          <w:i/>
          <w:color w:val="002060"/>
          <w:sz w:val="24"/>
          <w:szCs w:val="24"/>
        </w:rPr>
        <w:t>Main</w:t>
      </w:r>
      <w:r w:rsidRPr="001F0774">
        <w:rPr>
          <w:rFonts w:ascii="Cambria" w:hAnsi="Cambria"/>
          <w:i/>
          <w:color w:val="002060"/>
          <w:spacing w:val="-2"/>
          <w:sz w:val="24"/>
          <w:szCs w:val="24"/>
        </w:rPr>
        <w:t xml:space="preserve"> </w:t>
      </w:r>
      <w:r w:rsidRPr="001F0774">
        <w:rPr>
          <w:rFonts w:ascii="Cambria" w:hAnsi="Cambria"/>
          <w:i/>
          <w:color w:val="002060"/>
          <w:sz w:val="24"/>
          <w:szCs w:val="24"/>
        </w:rPr>
        <w:t>Chapters</w:t>
      </w:r>
    </w:p>
    <w:p w14:paraId="479EBD16" w14:textId="4ED2B060" w:rsidR="00093173" w:rsidRPr="001F0774" w:rsidRDefault="00167569" w:rsidP="000823AB">
      <w:pPr>
        <w:pStyle w:val="BodyText"/>
        <w:jc w:val="both"/>
        <w:rPr>
          <w:rFonts w:ascii="Cambria" w:hAnsi="Cambria"/>
          <w:sz w:val="24"/>
          <w:szCs w:val="24"/>
        </w:rPr>
      </w:pPr>
      <w:r w:rsidRPr="001F0774">
        <w:rPr>
          <w:rFonts w:ascii="Cambria" w:hAnsi="Cambria"/>
          <w:sz w:val="24"/>
          <w:szCs w:val="24"/>
        </w:rPr>
        <w:t>Depending on the typ</w:t>
      </w:r>
      <w:r w:rsidR="00755A0A" w:rsidRPr="001F0774">
        <w:rPr>
          <w:rFonts w:ascii="Cambria" w:hAnsi="Cambria"/>
          <w:sz w:val="24"/>
          <w:szCs w:val="24"/>
        </w:rPr>
        <w:t>e of publication main paper</w:t>
      </w:r>
      <w:r w:rsidRPr="001F0774">
        <w:rPr>
          <w:rFonts w:ascii="Cambria" w:hAnsi="Cambria"/>
          <w:sz w:val="24"/>
          <w:szCs w:val="24"/>
        </w:rPr>
        <w:t xml:space="preserve"> chapters may vary. The general outline </w:t>
      </w:r>
      <w:proofErr w:type="gramStart"/>
      <w:r w:rsidRPr="001F0774">
        <w:rPr>
          <w:rFonts w:ascii="Cambria" w:hAnsi="Cambria"/>
          <w:sz w:val="24"/>
          <w:szCs w:val="24"/>
        </w:rPr>
        <w:t>is:</w:t>
      </w:r>
      <w:proofErr w:type="gramEnd"/>
      <w:r w:rsidRPr="001F0774">
        <w:rPr>
          <w:rFonts w:ascii="Cambria" w:hAnsi="Cambria"/>
          <w:sz w:val="24"/>
          <w:szCs w:val="24"/>
        </w:rPr>
        <w:t xml:space="preserve"> Introduction, Methods, Results, Discussion, Acknowledg</w:t>
      </w:r>
      <w:r w:rsidR="00C70001" w:rsidRPr="001F0774">
        <w:rPr>
          <w:rFonts w:ascii="Cambria" w:hAnsi="Cambria"/>
          <w:sz w:val="24"/>
          <w:szCs w:val="24"/>
        </w:rPr>
        <w:t xml:space="preserve">ements (optional), </w:t>
      </w:r>
      <w:r w:rsidRPr="001F0774">
        <w:rPr>
          <w:rFonts w:ascii="Cambria" w:hAnsi="Cambria"/>
          <w:sz w:val="24"/>
          <w:szCs w:val="24"/>
        </w:rPr>
        <w:t>and Author's</w:t>
      </w:r>
      <w:r w:rsidR="00A05CE8" w:rsidRPr="001F0774">
        <w:rPr>
          <w:rFonts w:ascii="Cambria" w:hAnsi="Cambria"/>
          <w:sz w:val="24"/>
          <w:szCs w:val="24"/>
        </w:rPr>
        <w:t xml:space="preserve"> Affiliations</w:t>
      </w:r>
      <w:r w:rsidR="000A23C3" w:rsidRPr="001F0774">
        <w:rPr>
          <w:rFonts w:ascii="Cambria" w:hAnsi="Cambria"/>
          <w:sz w:val="24"/>
          <w:szCs w:val="24"/>
        </w:rPr>
        <w:t xml:space="preserve">. </w:t>
      </w:r>
      <w:r w:rsidRPr="001F0774">
        <w:rPr>
          <w:rFonts w:ascii="Cambria" w:hAnsi="Cambria"/>
          <w:sz w:val="24"/>
          <w:szCs w:val="24"/>
        </w:rPr>
        <w:t>However, this scheme may not be suitable for reviews or publications from some areas and authors should then adjust their chapters accordingly but use the general outline as much as possible.</w:t>
      </w:r>
    </w:p>
    <w:p w14:paraId="2FC8C877" w14:textId="77777777" w:rsidR="00093173" w:rsidRPr="001F0774" w:rsidRDefault="00093173" w:rsidP="000823AB">
      <w:pPr>
        <w:pStyle w:val="BodyText"/>
        <w:jc w:val="both"/>
        <w:rPr>
          <w:rFonts w:ascii="Cambria" w:hAnsi="Cambria"/>
          <w:sz w:val="24"/>
          <w:szCs w:val="24"/>
        </w:rPr>
      </w:pPr>
    </w:p>
    <w:p w14:paraId="28163092" w14:textId="7841C678" w:rsidR="00093173" w:rsidRPr="001F0774" w:rsidRDefault="00167569" w:rsidP="00204744">
      <w:pPr>
        <w:pStyle w:val="Heading2"/>
        <w:ind w:left="0" w:firstLine="0"/>
        <w:rPr>
          <w:rFonts w:ascii="Cambria" w:hAnsi="Cambria"/>
          <w:i/>
          <w:color w:val="002060"/>
          <w:sz w:val="24"/>
          <w:szCs w:val="24"/>
        </w:rPr>
      </w:pPr>
      <w:r w:rsidRPr="001F0774">
        <w:rPr>
          <w:rFonts w:ascii="Cambria" w:hAnsi="Cambria"/>
          <w:i/>
          <w:color w:val="002060"/>
          <w:sz w:val="24"/>
          <w:szCs w:val="24"/>
        </w:rPr>
        <w:t>Ackn</w:t>
      </w:r>
      <w:r w:rsidR="00AF3BF6" w:rsidRPr="001F0774">
        <w:rPr>
          <w:rFonts w:ascii="Cambria" w:hAnsi="Cambria"/>
          <w:i/>
          <w:color w:val="002060"/>
          <w:sz w:val="24"/>
          <w:szCs w:val="24"/>
        </w:rPr>
        <w:t>owledgements</w:t>
      </w:r>
    </w:p>
    <w:p w14:paraId="491E6D17" w14:textId="0E67F411" w:rsidR="00093173" w:rsidRPr="001F0774" w:rsidRDefault="00167569" w:rsidP="00AF3BF6">
      <w:pPr>
        <w:pStyle w:val="BodyText"/>
        <w:ind w:right="-8"/>
        <w:jc w:val="both"/>
        <w:rPr>
          <w:rFonts w:ascii="Cambria" w:hAnsi="Cambria"/>
          <w:sz w:val="24"/>
          <w:szCs w:val="24"/>
        </w:rPr>
      </w:pPr>
      <w:r w:rsidRPr="001F0774">
        <w:rPr>
          <w:rFonts w:ascii="Cambria" w:hAnsi="Cambria"/>
          <w:sz w:val="24"/>
          <w:szCs w:val="24"/>
        </w:rPr>
        <w:t>All contributors who do not meet the criteria for authorship should be listed in the ‘Acknowledgements’ section.</w:t>
      </w:r>
    </w:p>
    <w:p w14:paraId="2F4BF408" w14:textId="77777777" w:rsidR="00093173" w:rsidRPr="001F0774" w:rsidRDefault="00093173">
      <w:pPr>
        <w:pStyle w:val="BodyText"/>
        <w:rPr>
          <w:rFonts w:ascii="Cambria" w:hAnsi="Cambria"/>
          <w:sz w:val="24"/>
          <w:szCs w:val="24"/>
        </w:rPr>
      </w:pPr>
    </w:p>
    <w:p w14:paraId="0FDDA73C" w14:textId="77777777" w:rsidR="00093173" w:rsidRPr="001F0774" w:rsidRDefault="00167569" w:rsidP="0011612E">
      <w:pPr>
        <w:pStyle w:val="Heading2"/>
        <w:tabs>
          <w:tab w:val="left" w:pos="738"/>
        </w:tabs>
        <w:rPr>
          <w:rFonts w:ascii="Cambria" w:hAnsi="Cambria"/>
          <w:i/>
          <w:color w:val="002060"/>
          <w:sz w:val="24"/>
          <w:szCs w:val="24"/>
        </w:rPr>
      </w:pPr>
      <w:r w:rsidRPr="001F0774">
        <w:rPr>
          <w:rFonts w:ascii="Cambria" w:hAnsi="Cambria"/>
          <w:i/>
          <w:color w:val="002060"/>
          <w:sz w:val="24"/>
          <w:szCs w:val="24"/>
        </w:rPr>
        <w:t>References</w:t>
      </w:r>
    </w:p>
    <w:p w14:paraId="66817431" w14:textId="66A8C4ED" w:rsidR="00731510" w:rsidRDefault="00731510" w:rsidP="00731510">
      <w:pPr>
        <w:jc w:val="both"/>
        <w:rPr>
          <w:rFonts w:ascii="Cambria" w:hAnsi="Cambria"/>
          <w:sz w:val="24"/>
          <w:szCs w:val="24"/>
        </w:rPr>
      </w:pPr>
      <w:r w:rsidRPr="001F0774">
        <w:rPr>
          <w:rFonts w:ascii="Cambria" w:hAnsi="Cambria"/>
          <w:sz w:val="24"/>
          <w:szCs w:val="24"/>
        </w:rPr>
        <w:t>The template will number citations consecutively within brackets [1]. The sentence punctuation follows the bracket [2]. Refer simply to the reference number, as in [3]—do not use “Ref. [3]” or “reference [3]” except at the beginning of a sentence: “Reference [3] was the first ...”</w:t>
      </w:r>
    </w:p>
    <w:p w14:paraId="7397B66D" w14:textId="77777777" w:rsidR="00C60F64" w:rsidRPr="001F0774" w:rsidRDefault="00C60F64" w:rsidP="00731510">
      <w:pPr>
        <w:jc w:val="both"/>
        <w:rPr>
          <w:rFonts w:ascii="Cambria" w:hAnsi="Cambria"/>
          <w:sz w:val="24"/>
          <w:szCs w:val="24"/>
        </w:rPr>
      </w:pPr>
    </w:p>
    <w:p w14:paraId="0F536125" w14:textId="77777777" w:rsidR="00731510" w:rsidRPr="001F0774" w:rsidRDefault="00731510" w:rsidP="00731510">
      <w:pPr>
        <w:jc w:val="both"/>
        <w:rPr>
          <w:rFonts w:ascii="Cambria" w:hAnsi="Cambria"/>
          <w:sz w:val="24"/>
          <w:szCs w:val="24"/>
        </w:rPr>
      </w:pPr>
      <w:r w:rsidRPr="001F0774">
        <w:rPr>
          <w:rFonts w:ascii="Cambria" w:hAnsi="Cambria"/>
          <w:sz w:val="24"/>
          <w:szCs w:val="24"/>
        </w:rPr>
        <w:t xml:space="preserve">Number footnotes separately in superscripts. Place the actual footnote at the bottom of the </w:t>
      </w:r>
      <w:r w:rsidRPr="001F0774">
        <w:rPr>
          <w:rFonts w:ascii="Cambria" w:hAnsi="Cambria"/>
          <w:sz w:val="24"/>
          <w:szCs w:val="24"/>
        </w:rPr>
        <w:lastRenderedPageBreak/>
        <w:t>column in which it was cited. Do not put footnotes in the abstract or reference list. Use letters for table footnotes.</w:t>
      </w:r>
    </w:p>
    <w:p w14:paraId="0CC28270" w14:textId="77777777" w:rsidR="00731510" w:rsidRPr="001F0774" w:rsidRDefault="00731510" w:rsidP="00731510">
      <w:pPr>
        <w:jc w:val="both"/>
        <w:rPr>
          <w:rFonts w:ascii="Cambria" w:hAnsi="Cambria"/>
          <w:sz w:val="24"/>
          <w:szCs w:val="24"/>
        </w:rPr>
      </w:pPr>
      <w:r w:rsidRPr="001F0774">
        <w:rPr>
          <w:rFonts w:ascii="Cambria" w:hAnsi="Cambria"/>
          <w:sz w:val="24"/>
          <w:szCs w:val="24"/>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D12CCCB" w14:textId="77777777" w:rsidR="00731510" w:rsidRPr="001F0774" w:rsidRDefault="00731510" w:rsidP="00731510">
      <w:pPr>
        <w:jc w:val="both"/>
        <w:rPr>
          <w:rFonts w:ascii="Cambria" w:hAnsi="Cambria"/>
          <w:sz w:val="24"/>
          <w:szCs w:val="24"/>
        </w:rPr>
      </w:pPr>
      <w:r w:rsidRPr="001F0774">
        <w:rPr>
          <w:rFonts w:ascii="Cambria" w:hAnsi="Cambria"/>
          <w:sz w:val="24"/>
          <w:szCs w:val="24"/>
        </w:rPr>
        <w:t>For papers published in translation journals, please give the English citation first, followed by the original foreign-language citation [6].</w:t>
      </w:r>
    </w:p>
    <w:p w14:paraId="754753DF" w14:textId="2962499A" w:rsidR="00731510" w:rsidRPr="001F0774" w:rsidRDefault="00731510" w:rsidP="00731510">
      <w:pPr>
        <w:ind w:left="567" w:hanging="567"/>
        <w:jc w:val="both"/>
        <w:rPr>
          <w:rFonts w:ascii="Cambria" w:hAnsi="Cambria"/>
          <w:sz w:val="24"/>
          <w:szCs w:val="24"/>
        </w:rPr>
      </w:pPr>
      <w:r w:rsidRPr="001F0774">
        <w:rPr>
          <w:rFonts w:ascii="Cambria" w:hAnsi="Cambria"/>
          <w:sz w:val="24"/>
          <w:szCs w:val="24"/>
        </w:rPr>
        <w:t>[1]</w:t>
      </w:r>
      <w:r w:rsidRPr="001F0774">
        <w:rPr>
          <w:rFonts w:ascii="Cambria" w:hAnsi="Cambria"/>
          <w:sz w:val="24"/>
          <w:szCs w:val="24"/>
        </w:rPr>
        <w:tab/>
        <w:t>G. Eason, B. Noble, and I. N. Sneddon, “On certain integrals of Lipschitz-Hankel type involving products of Bessel functions,” Phil. Trans. Roy. Soc. London, vol. A247, pp. 5</w:t>
      </w:r>
      <w:r w:rsidR="00FD3EA4" w:rsidRPr="001F0774">
        <w:rPr>
          <w:rFonts w:ascii="Cambria" w:hAnsi="Cambria"/>
          <w:sz w:val="24"/>
          <w:szCs w:val="24"/>
        </w:rPr>
        <w:t xml:space="preserve">29–551, April 1955. </w:t>
      </w:r>
    </w:p>
    <w:p w14:paraId="4C6980D5" w14:textId="77777777" w:rsidR="00731510" w:rsidRPr="001F0774" w:rsidRDefault="00731510" w:rsidP="00731510">
      <w:pPr>
        <w:ind w:left="567" w:hanging="567"/>
        <w:jc w:val="both"/>
        <w:rPr>
          <w:rFonts w:ascii="Cambria" w:hAnsi="Cambria"/>
          <w:sz w:val="24"/>
          <w:szCs w:val="24"/>
        </w:rPr>
      </w:pPr>
      <w:r w:rsidRPr="001F0774">
        <w:rPr>
          <w:rFonts w:ascii="Cambria" w:hAnsi="Cambria"/>
          <w:sz w:val="24"/>
          <w:szCs w:val="24"/>
        </w:rPr>
        <w:t>[2]</w:t>
      </w:r>
      <w:r w:rsidRPr="001F0774">
        <w:rPr>
          <w:rFonts w:ascii="Cambria" w:hAnsi="Cambria"/>
          <w:sz w:val="24"/>
          <w:szCs w:val="24"/>
        </w:rPr>
        <w:tab/>
        <w:t>J. Clerk Maxwell, A Treatise on Electricity and Magnetism, 3rd ed., vol. 2. Oxford: Clarendon, 1892, pp. 68–73.</w:t>
      </w:r>
    </w:p>
    <w:p w14:paraId="068037BC" w14:textId="77777777" w:rsidR="00731510" w:rsidRPr="001F0774" w:rsidRDefault="00731510" w:rsidP="00731510">
      <w:pPr>
        <w:ind w:left="567" w:hanging="567"/>
        <w:jc w:val="both"/>
        <w:rPr>
          <w:rFonts w:ascii="Cambria" w:hAnsi="Cambria"/>
          <w:sz w:val="24"/>
          <w:szCs w:val="24"/>
        </w:rPr>
      </w:pPr>
      <w:r w:rsidRPr="001F0774">
        <w:rPr>
          <w:rFonts w:ascii="Cambria" w:hAnsi="Cambria"/>
          <w:sz w:val="24"/>
          <w:szCs w:val="24"/>
        </w:rPr>
        <w:t>[3]</w:t>
      </w:r>
      <w:r w:rsidRPr="001F0774">
        <w:rPr>
          <w:rFonts w:ascii="Cambria" w:hAnsi="Cambria"/>
          <w:sz w:val="24"/>
          <w:szCs w:val="24"/>
        </w:rPr>
        <w:tab/>
        <w:t xml:space="preserve">I. S. Jacobs and C. P. Bean, “Fine particles, thin films and exchange anisotropy,” in Magnetism, vol. III, G. T. </w:t>
      </w:r>
      <w:proofErr w:type="spellStart"/>
      <w:r w:rsidRPr="001F0774">
        <w:rPr>
          <w:rFonts w:ascii="Cambria" w:hAnsi="Cambria"/>
          <w:sz w:val="24"/>
          <w:szCs w:val="24"/>
        </w:rPr>
        <w:t>Rado</w:t>
      </w:r>
      <w:proofErr w:type="spellEnd"/>
      <w:r w:rsidRPr="001F0774">
        <w:rPr>
          <w:rFonts w:ascii="Cambria" w:hAnsi="Cambria"/>
          <w:sz w:val="24"/>
          <w:szCs w:val="24"/>
        </w:rPr>
        <w:t xml:space="preserve"> and H. Suhl, Eds. New York: Academic, 1963, pp. 271–350.</w:t>
      </w:r>
    </w:p>
    <w:p w14:paraId="7FE6DE4A" w14:textId="77777777" w:rsidR="00731510" w:rsidRPr="001F0774" w:rsidRDefault="00731510" w:rsidP="00731510">
      <w:pPr>
        <w:ind w:left="567" w:hanging="567"/>
        <w:jc w:val="both"/>
        <w:rPr>
          <w:rFonts w:ascii="Cambria" w:hAnsi="Cambria"/>
          <w:sz w:val="24"/>
          <w:szCs w:val="24"/>
        </w:rPr>
      </w:pPr>
      <w:r w:rsidRPr="001F0774">
        <w:rPr>
          <w:rFonts w:ascii="Cambria" w:hAnsi="Cambria"/>
          <w:sz w:val="24"/>
          <w:szCs w:val="24"/>
        </w:rPr>
        <w:t>[4]</w:t>
      </w:r>
      <w:r w:rsidRPr="001F0774">
        <w:rPr>
          <w:rFonts w:ascii="Cambria" w:hAnsi="Cambria"/>
          <w:sz w:val="24"/>
          <w:szCs w:val="24"/>
        </w:rPr>
        <w:tab/>
        <w:t>K. Elissa, “Title of paper if known,” unpublished.</w:t>
      </w:r>
    </w:p>
    <w:p w14:paraId="56EAC986" w14:textId="77777777" w:rsidR="00731510" w:rsidRPr="001F0774" w:rsidRDefault="00731510" w:rsidP="00731510">
      <w:pPr>
        <w:ind w:left="567" w:hanging="567"/>
        <w:jc w:val="both"/>
        <w:rPr>
          <w:rFonts w:ascii="Cambria" w:hAnsi="Cambria"/>
          <w:sz w:val="24"/>
          <w:szCs w:val="24"/>
        </w:rPr>
      </w:pPr>
      <w:r w:rsidRPr="001F0774">
        <w:rPr>
          <w:rFonts w:ascii="Cambria" w:hAnsi="Cambria"/>
          <w:sz w:val="24"/>
          <w:szCs w:val="24"/>
        </w:rPr>
        <w:t>[5]</w:t>
      </w:r>
      <w:r w:rsidRPr="001F0774">
        <w:rPr>
          <w:rFonts w:ascii="Cambria" w:hAnsi="Cambria"/>
          <w:sz w:val="24"/>
          <w:szCs w:val="24"/>
        </w:rPr>
        <w:tab/>
        <w:t>R. Nicole, “Title of paper with only first word capitalized,” J. Name Stand. Abbrev., in press.</w:t>
      </w:r>
    </w:p>
    <w:p w14:paraId="0841F146" w14:textId="77777777" w:rsidR="00731510" w:rsidRPr="001F0774" w:rsidRDefault="00731510" w:rsidP="00731510">
      <w:pPr>
        <w:ind w:left="567" w:hanging="567"/>
        <w:jc w:val="both"/>
        <w:rPr>
          <w:rFonts w:ascii="Cambria" w:hAnsi="Cambria"/>
          <w:sz w:val="24"/>
          <w:szCs w:val="24"/>
        </w:rPr>
      </w:pPr>
      <w:r w:rsidRPr="001F0774">
        <w:rPr>
          <w:rFonts w:ascii="Cambria" w:hAnsi="Cambria"/>
          <w:sz w:val="24"/>
          <w:szCs w:val="24"/>
        </w:rPr>
        <w:t>[6]</w:t>
      </w:r>
      <w:r w:rsidRPr="001F0774">
        <w:rPr>
          <w:rFonts w:ascii="Cambria" w:hAnsi="Cambria"/>
          <w:sz w:val="24"/>
          <w:szCs w:val="24"/>
        </w:rPr>
        <w:tab/>
        <w:t xml:space="preserve">Y. Yorozu, M. Hirano, K. Oka, and Y. Tagawa, “Electron spectroscopy studies on magneto-optical media and plastic substrate interface,” IEEE Transl. J. </w:t>
      </w:r>
      <w:proofErr w:type="spellStart"/>
      <w:r w:rsidRPr="001F0774">
        <w:rPr>
          <w:rFonts w:ascii="Cambria" w:hAnsi="Cambria"/>
          <w:sz w:val="24"/>
          <w:szCs w:val="24"/>
        </w:rPr>
        <w:t>Magn</w:t>
      </w:r>
      <w:proofErr w:type="spellEnd"/>
      <w:r w:rsidRPr="001F0774">
        <w:rPr>
          <w:rFonts w:ascii="Cambria" w:hAnsi="Cambria"/>
          <w:sz w:val="24"/>
          <w:szCs w:val="24"/>
        </w:rPr>
        <w:t>. Japan, vol. 2, pp. 740–741, August 1987 [Digests 9th Annual Conf. Magnetics Japan, p. 301, 1982].</w:t>
      </w:r>
    </w:p>
    <w:p w14:paraId="64D1CADE" w14:textId="77777777" w:rsidR="00731510" w:rsidRPr="001F0774" w:rsidRDefault="00731510" w:rsidP="00731510">
      <w:pPr>
        <w:ind w:left="567" w:hanging="567"/>
        <w:jc w:val="both"/>
        <w:rPr>
          <w:rFonts w:ascii="Cambria" w:hAnsi="Cambria"/>
          <w:sz w:val="24"/>
          <w:szCs w:val="24"/>
        </w:rPr>
      </w:pPr>
      <w:r w:rsidRPr="001F0774">
        <w:rPr>
          <w:rFonts w:ascii="Cambria" w:hAnsi="Cambria"/>
          <w:sz w:val="24"/>
          <w:szCs w:val="24"/>
        </w:rPr>
        <w:t>[7]</w:t>
      </w:r>
      <w:r w:rsidRPr="001F0774">
        <w:rPr>
          <w:rFonts w:ascii="Cambria" w:hAnsi="Cambria"/>
          <w:sz w:val="24"/>
          <w:szCs w:val="24"/>
        </w:rPr>
        <w:tab/>
        <w:t>M. Young, The Technical Writer’s Handbook. Mill Valley, CA: University Science, 1989.</w:t>
      </w:r>
    </w:p>
    <w:p w14:paraId="2936F3E9" w14:textId="77777777" w:rsidR="0087355A" w:rsidRPr="001F0774" w:rsidRDefault="0087355A" w:rsidP="00731510">
      <w:pPr>
        <w:pStyle w:val="JReference"/>
        <w:numPr>
          <w:ilvl w:val="0"/>
          <w:numId w:val="0"/>
        </w:numPr>
        <w:spacing w:before="0"/>
        <w:ind w:left="397" w:right="-8" w:hanging="397"/>
        <w:rPr>
          <w:sz w:val="24"/>
          <w:szCs w:val="24"/>
        </w:rPr>
      </w:pPr>
    </w:p>
    <w:p w14:paraId="3F299BA1" w14:textId="77777777" w:rsidR="0011612E" w:rsidRPr="001F0774" w:rsidRDefault="0011612E" w:rsidP="0011612E">
      <w:pPr>
        <w:pStyle w:val="Heading2"/>
        <w:tabs>
          <w:tab w:val="left" w:pos="739"/>
        </w:tabs>
        <w:rPr>
          <w:rFonts w:ascii="Cambria" w:hAnsi="Cambria"/>
        </w:rPr>
      </w:pPr>
    </w:p>
    <w:p w14:paraId="2C5CF6AB" w14:textId="77777777" w:rsidR="00DF5C3C" w:rsidRDefault="00DF5C3C" w:rsidP="005438BE">
      <w:pPr>
        <w:pStyle w:val="Heading2"/>
        <w:tabs>
          <w:tab w:val="left" w:pos="739"/>
        </w:tabs>
        <w:jc w:val="both"/>
        <w:rPr>
          <w:rFonts w:ascii="Cambria" w:hAnsi="Cambria"/>
          <w:i/>
          <w:color w:val="002060"/>
          <w:sz w:val="24"/>
          <w:szCs w:val="24"/>
        </w:rPr>
      </w:pPr>
    </w:p>
    <w:p w14:paraId="3A4456F7" w14:textId="77777777" w:rsidR="00093173" w:rsidRPr="001F0774" w:rsidRDefault="00167569" w:rsidP="005438BE">
      <w:pPr>
        <w:pStyle w:val="Heading2"/>
        <w:tabs>
          <w:tab w:val="left" w:pos="739"/>
        </w:tabs>
        <w:jc w:val="both"/>
        <w:rPr>
          <w:rFonts w:ascii="Cambria" w:hAnsi="Cambria"/>
          <w:i/>
          <w:color w:val="002060"/>
          <w:sz w:val="24"/>
          <w:szCs w:val="24"/>
        </w:rPr>
      </w:pPr>
      <w:r w:rsidRPr="001F0774">
        <w:rPr>
          <w:rFonts w:ascii="Cambria" w:hAnsi="Cambria"/>
          <w:i/>
          <w:color w:val="002060"/>
          <w:sz w:val="24"/>
          <w:szCs w:val="24"/>
        </w:rPr>
        <w:t>Tables</w:t>
      </w:r>
    </w:p>
    <w:p w14:paraId="3F506BEE" w14:textId="5918145E" w:rsidR="00093173" w:rsidRPr="001F0774" w:rsidRDefault="00167569" w:rsidP="00FD3EA4">
      <w:pPr>
        <w:pStyle w:val="BodyText"/>
        <w:ind w:right="-8"/>
        <w:jc w:val="both"/>
        <w:rPr>
          <w:rFonts w:ascii="Cambria" w:hAnsi="Cambria"/>
          <w:sz w:val="24"/>
          <w:szCs w:val="24"/>
        </w:rPr>
      </w:pPr>
      <w:r w:rsidRPr="001F0774">
        <w:rPr>
          <w:rFonts w:ascii="Cambria" w:hAnsi="Cambria"/>
          <w:sz w:val="24"/>
          <w:szCs w:val="24"/>
        </w:rPr>
        <w:t>All tables should be</w:t>
      </w:r>
      <w:r w:rsidR="00755A0A" w:rsidRPr="001F0774">
        <w:rPr>
          <w:rFonts w:ascii="Cambria" w:hAnsi="Cambria"/>
          <w:sz w:val="24"/>
          <w:szCs w:val="24"/>
        </w:rPr>
        <w:t xml:space="preserve"> included in the main paper</w:t>
      </w:r>
      <w:r w:rsidRPr="001F0774">
        <w:rPr>
          <w:rFonts w:ascii="Cambria" w:hAnsi="Cambria"/>
          <w:sz w:val="24"/>
          <w:szCs w:val="24"/>
        </w:rPr>
        <w:t xml:space="preserve"> file.</w:t>
      </w:r>
    </w:p>
    <w:p w14:paraId="067F82A3" w14:textId="77777777" w:rsidR="00093173" w:rsidRPr="001F0774" w:rsidRDefault="00167569" w:rsidP="00FD3EA4">
      <w:pPr>
        <w:pStyle w:val="BodyText"/>
        <w:ind w:right="-8"/>
        <w:jc w:val="both"/>
        <w:rPr>
          <w:rFonts w:ascii="Cambria" w:hAnsi="Cambria"/>
          <w:sz w:val="24"/>
          <w:szCs w:val="24"/>
        </w:rPr>
      </w:pPr>
      <w:r w:rsidRPr="001F0774">
        <w:rPr>
          <w:rFonts w:ascii="Cambria" w:hAnsi="Cambria"/>
          <w:sz w:val="24"/>
          <w:szCs w:val="24"/>
        </w:rPr>
        <w:t>Tables and table headings should be completely intelligible without reference to the text. Give each column a short or abbreviated heading. Authors should place explanatory matter in footnotes, not in the heading. All abbreviations appearing in a table and not considered standard must be explained in a footnote of that table. Avoid any shading or coloring in your tables and be sure that each table is cited in the text.</w:t>
      </w:r>
    </w:p>
    <w:p w14:paraId="35F0E4AC" w14:textId="77777777" w:rsidR="00093173" w:rsidRPr="001F0774" w:rsidRDefault="00167569" w:rsidP="00FD3EA4">
      <w:pPr>
        <w:pStyle w:val="BodyText"/>
        <w:ind w:right="-8"/>
        <w:jc w:val="both"/>
        <w:rPr>
          <w:rFonts w:ascii="Cambria" w:hAnsi="Cambria"/>
          <w:sz w:val="24"/>
          <w:szCs w:val="24"/>
        </w:rPr>
      </w:pPr>
      <w:r w:rsidRPr="001F0774">
        <w:rPr>
          <w:rFonts w:ascii="Cambria" w:hAnsi="Cambria"/>
          <w:sz w:val="24"/>
          <w:szCs w:val="24"/>
        </w:rPr>
        <w:t>If you use data from another published or unpublished source, it is the authors’ responsibility to obtain permission and acknowledge them fully.</w:t>
      </w:r>
    </w:p>
    <w:p w14:paraId="0B27C3A1" w14:textId="5AD4C884" w:rsidR="00093173" w:rsidRPr="001F0774" w:rsidRDefault="00167569" w:rsidP="005438BE">
      <w:pPr>
        <w:pStyle w:val="BodyText"/>
        <w:ind w:right="-8"/>
        <w:jc w:val="both"/>
        <w:rPr>
          <w:rFonts w:ascii="Cambria" w:hAnsi="Cambria"/>
          <w:sz w:val="24"/>
          <w:szCs w:val="24"/>
        </w:rPr>
      </w:pPr>
      <w:r w:rsidRPr="001F0774">
        <w:rPr>
          <w:rFonts w:ascii="Cambria" w:hAnsi="Cambria"/>
          <w:sz w:val="24"/>
          <w:szCs w:val="24"/>
        </w:rPr>
        <w:t xml:space="preserve">Table heading should be written above the table, and with a full stop at the end of the heading. </w:t>
      </w:r>
    </w:p>
    <w:p w14:paraId="21B182D3" w14:textId="77777777" w:rsidR="00093173" w:rsidRPr="001F0774" w:rsidRDefault="00167569" w:rsidP="005438BE">
      <w:pPr>
        <w:pStyle w:val="BodyText"/>
        <w:jc w:val="both"/>
        <w:rPr>
          <w:rFonts w:ascii="Cambria" w:hAnsi="Cambria"/>
          <w:sz w:val="24"/>
          <w:szCs w:val="24"/>
        </w:rPr>
      </w:pPr>
      <w:r w:rsidRPr="001F0774">
        <w:rPr>
          <w:rFonts w:ascii="Cambria" w:hAnsi="Cambria"/>
          <w:sz w:val="24"/>
          <w:szCs w:val="24"/>
        </w:rPr>
        <w:t>Table footnotes should be written below the table.</w:t>
      </w:r>
    </w:p>
    <w:p w14:paraId="0E2F19F9" w14:textId="77777777" w:rsidR="00093173" w:rsidRPr="001F0774" w:rsidRDefault="00167569" w:rsidP="005438BE">
      <w:pPr>
        <w:pStyle w:val="BodyText"/>
        <w:jc w:val="both"/>
        <w:rPr>
          <w:rFonts w:ascii="Cambria" w:hAnsi="Cambria"/>
          <w:sz w:val="24"/>
          <w:szCs w:val="24"/>
        </w:rPr>
      </w:pPr>
      <w:r w:rsidRPr="001F0774">
        <w:rPr>
          <w:rFonts w:ascii="Cambria" w:hAnsi="Cambria"/>
          <w:sz w:val="24"/>
          <w:szCs w:val="24"/>
        </w:rPr>
        <w:t xml:space="preserve">General notes explain, </w:t>
      </w:r>
      <w:proofErr w:type="gramStart"/>
      <w:r w:rsidRPr="001F0774">
        <w:rPr>
          <w:rFonts w:ascii="Cambria" w:hAnsi="Cambria"/>
          <w:sz w:val="24"/>
          <w:szCs w:val="24"/>
        </w:rPr>
        <w:t>qualify</w:t>
      </w:r>
      <w:proofErr w:type="gramEnd"/>
      <w:r w:rsidRPr="001F0774">
        <w:rPr>
          <w:rFonts w:ascii="Cambria" w:hAnsi="Cambria"/>
          <w:sz w:val="24"/>
          <w:szCs w:val="24"/>
        </w:rPr>
        <w:t xml:space="preserve"> or provide information about the table as a whole. Put explanations of abbreviations, symbols, etc. here. General notes are designated by the word </w:t>
      </w:r>
      <w:r w:rsidRPr="001F0774">
        <w:rPr>
          <w:rFonts w:ascii="Cambria" w:hAnsi="Cambria"/>
          <w:i/>
          <w:sz w:val="24"/>
          <w:szCs w:val="24"/>
        </w:rPr>
        <w:t xml:space="preserve">Note </w:t>
      </w:r>
      <w:r w:rsidRPr="001F0774">
        <w:rPr>
          <w:rFonts w:ascii="Cambria" w:hAnsi="Cambria"/>
          <w:sz w:val="24"/>
          <w:szCs w:val="24"/>
        </w:rPr>
        <w:t>(italicized) followed by a period.</w:t>
      </w:r>
    </w:p>
    <w:p w14:paraId="400422F9" w14:textId="77777777" w:rsidR="00093173" w:rsidRPr="001F0774" w:rsidRDefault="00167569" w:rsidP="005438BE">
      <w:pPr>
        <w:pStyle w:val="ListParagraph"/>
        <w:numPr>
          <w:ilvl w:val="3"/>
          <w:numId w:val="11"/>
        </w:numPr>
        <w:tabs>
          <w:tab w:val="left" w:pos="960"/>
        </w:tabs>
        <w:ind w:left="959"/>
        <w:jc w:val="both"/>
        <w:rPr>
          <w:rFonts w:ascii="Cambria" w:hAnsi="Cambria"/>
          <w:sz w:val="24"/>
          <w:szCs w:val="24"/>
        </w:rPr>
      </w:pPr>
      <w:r w:rsidRPr="001F0774">
        <w:rPr>
          <w:rFonts w:ascii="Cambria" w:hAnsi="Cambria"/>
          <w:i/>
          <w:sz w:val="24"/>
          <w:szCs w:val="24"/>
        </w:rPr>
        <w:t xml:space="preserve">Note. </w:t>
      </w:r>
      <w:r w:rsidRPr="001F0774">
        <w:rPr>
          <w:rFonts w:ascii="Cambria" w:hAnsi="Cambria"/>
          <w:sz w:val="24"/>
          <w:szCs w:val="24"/>
        </w:rPr>
        <w:t>CI: confidence interval; Con: control group; CE: carbohydrate-electrolyte group.</w:t>
      </w:r>
    </w:p>
    <w:p w14:paraId="6D5034F2" w14:textId="7A03DA81" w:rsidR="00093173" w:rsidRDefault="00093173">
      <w:pPr>
        <w:pStyle w:val="BodyText"/>
        <w:rPr>
          <w:rFonts w:ascii="Cambria" w:hAnsi="Cambria"/>
          <w:sz w:val="24"/>
          <w:szCs w:val="24"/>
        </w:rPr>
      </w:pPr>
    </w:p>
    <w:p w14:paraId="00E28CC4" w14:textId="77777777" w:rsidR="00741A83" w:rsidRPr="001F0774" w:rsidRDefault="00741A83">
      <w:pPr>
        <w:pStyle w:val="BodyText"/>
        <w:rPr>
          <w:rFonts w:ascii="Cambria" w:hAnsi="Cambria"/>
          <w:sz w:val="24"/>
          <w:szCs w:val="24"/>
        </w:rPr>
      </w:pPr>
    </w:p>
    <w:p w14:paraId="63FC2B78" w14:textId="77777777" w:rsidR="00093173" w:rsidRPr="001F0774" w:rsidRDefault="00167569" w:rsidP="0011612E">
      <w:pPr>
        <w:pStyle w:val="Heading2"/>
        <w:tabs>
          <w:tab w:val="left" w:pos="739"/>
        </w:tabs>
        <w:rPr>
          <w:rFonts w:ascii="Cambria" w:hAnsi="Cambria"/>
          <w:i/>
          <w:color w:val="002060"/>
          <w:sz w:val="24"/>
          <w:szCs w:val="24"/>
        </w:rPr>
      </w:pPr>
      <w:r w:rsidRPr="001F0774">
        <w:rPr>
          <w:rFonts w:ascii="Cambria" w:hAnsi="Cambria"/>
          <w:i/>
          <w:color w:val="002060"/>
          <w:sz w:val="24"/>
          <w:szCs w:val="24"/>
        </w:rPr>
        <w:lastRenderedPageBreak/>
        <w:t>Figures</w:t>
      </w:r>
    </w:p>
    <w:p w14:paraId="7A9B093F" w14:textId="293236A1" w:rsidR="00093173" w:rsidRPr="001F0774" w:rsidRDefault="001F529F" w:rsidP="009B1BF3">
      <w:pPr>
        <w:pStyle w:val="BodyText"/>
        <w:ind w:right="-6"/>
        <w:jc w:val="both"/>
        <w:rPr>
          <w:rFonts w:ascii="Cambria" w:hAnsi="Cambria"/>
          <w:sz w:val="24"/>
          <w:szCs w:val="24"/>
        </w:rPr>
      </w:pPr>
      <w:r w:rsidRPr="001F0774">
        <w:rPr>
          <w:rFonts w:ascii="Cambria" w:hAnsi="Cambria"/>
          <w:sz w:val="24"/>
          <w:szCs w:val="24"/>
        </w:rPr>
        <w:t>Authors should provide graphic materials in a ZIP f</w:t>
      </w:r>
      <w:r w:rsidR="00A34D2C" w:rsidRPr="001F0774">
        <w:rPr>
          <w:rFonts w:ascii="Cambria" w:hAnsi="Cambria"/>
          <w:sz w:val="24"/>
          <w:szCs w:val="24"/>
        </w:rPr>
        <w:t>ormat</w:t>
      </w:r>
      <w:r w:rsidRPr="001F0774">
        <w:rPr>
          <w:rFonts w:ascii="Cambria" w:hAnsi="Cambria"/>
          <w:sz w:val="24"/>
          <w:szCs w:val="24"/>
        </w:rPr>
        <w:t xml:space="preserve">. </w:t>
      </w:r>
      <w:r w:rsidR="00167569" w:rsidRPr="001F0774">
        <w:rPr>
          <w:rFonts w:ascii="Cambria" w:hAnsi="Cambria"/>
          <w:sz w:val="24"/>
          <w:szCs w:val="24"/>
        </w:rPr>
        <w:t>All graphic materials should be of sufficient quality for print with a mini</w:t>
      </w:r>
      <w:r w:rsidR="008F2AFD" w:rsidRPr="001F0774">
        <w:rPr>
          <w:rFonts w:ascii="Cambria" w:hAnsi="Cambria"/>
          <w:sz w:val="24"/>
          <w:szCs w:val="24"/>
        </w:rPr>
        <w:t xml:space="preserve">mum resolution of </w:t>
      </w:r>
      <w:r w:rsidR="0087355A" w:rsidRPr="001F0774">
        <w:rPr>
          <w:rFonts w:ascii="Cambria" w:hAnsi="Cambria"/>
          <w:sz w:val="24"/>
          <w:szCs w:val="24"/>
        </w:rPr>
        <w:t>3</w:t>
      </w:r>
      <w:r w:rsidR="008F2AFD" w:rsidRPr="001F0774">
        <w:rPr>
          <w:rFonts w:ascii="Cambria" w:hAnsi="Cambria"/>
          <w:sz w:val="24"/>
          <w:szCs w:val="24"/>
        </w:rPr>
        <w:t>00 dpi. JMS</w:t>
      </w:r>
      <w:r w:rsidR="00167569" w:rsidRPr="001F0774">
        <w:rPr>
          <w:rFonts w:ascii="Cambria" w:hAnsi="Cambria"/>
          <w:sz w:val="24"/>
          <w:szCs w:val="24"/>
        </w:rPr>
        <w:t xml:space="preserve"> prefers TIFF, </w:t>
      </w:r>
      <w:proofErr w:type="gramStart"/>
      <w:r w:rsidR="00167569" w:rsidRPr="001F0774">
        <w:rPr>
          <w:rFonts w:ascii="Cambria" w:hAnsi="Cambria"/>
          <w:sz w:val="24"/>
          <w:szCs w:val="24"/>
        </w:rPr>
        <w:t>EPS</w:t>
      </w:r>
      <w:proofErr w:type="gramEnd"/>
      <w:r w:rsidR="00167569" w:rsidRPr="001F0774">
        <w:rPr>
          <w:rFonts w:ascii="Cambria" w:hAnsi="Cambria"/>
          <w:sz w:val="24"/>
          <w:szCs w:val="24"/>
        </w:rPr>
        <w:t xml:space="preserve"> and PNG formats.</w:t>
      </w:r>
    </w:p>
    <w:p w14:paraId="36F206F7" w14:textId="77777777" w:rsidR="00093173" w:rsidRPr="001F0774" w:rsidRDefault="00167569" w:rsidP="009B1BF3">
      <w:pPr>
        <w:pStyle w:val="BodyText"/>
        <w:ind w:right="-6"/>
        <w:jc w:val="both"/>
        <w:rPr>
          <w:rFonts w:ascii="Cambria" w:hAnsi="Cambria"/>
          <w:sz w:val="24"/>
          <w:szCs w:val="24"/>
        </w:rPr>
      </w:pPr>
      <w:r w:rsidRPr="001F0774">
        <w:rPr>
          <w:rFonts w:ascii="Cambria" w:hAnsi="Cambria"/>
          <w:sz w:val="24"/>
          <w:szCs w:val="24"/>
        </w:rPr>
        <w:t xml:space="preserve">If a figure has been published previously, acknowledge the original </w:t>
      </w:r>
      <w:proofErr w:type="gramStart"/>
      <w:r w:rsidRPr="001F0774">
        <w:rPr>
          <w:rFonts w:ascii="Cambria" w:hAnsi="Cambria"/>
          <w:sz w:val="24"/>
          <w:szCs w:val="24"/>
        </w:rPr>
        <w:t>source</w:t>
      </w:r>
      <w:proofErr w:type="gramEnd"/>
      <w:r w:rsidRPr="001F0774">
        <w:rPr>
          <w:rFonts w:ascii="Cambria" w:hAnsi="Cambria"/>
          <w:sz w:val="24"/>
          <w:szCs w:val="24"/>
        </w:rPr>
        <w:t xml:space="preserve"> and submit a written permission from the copyright holder to reproduce the material. Permission is required irrespective of authorship or publisher except for documents in the public domain. If photographs of people are used, either the subjects must not be </w:t>
      </w:r>
      <w:proofErr w:type="gramStart"/>
      <w:r w:rsidRPr="001F0774">
        <w:rPr>
          <w:rFonts w:ascii="Cambria" w:hAnsi="Cambria"/>
          <w:sz w:val="24"/>
          <w:szCs w:val="24"/>
        </w:rPr>
        <w:t>identifiable</w:t>
      </w:r>
      <w:proofErr w:type="gramEnd"/>
      <w:r w:rsidRPr="001F0774">
        <w:rPr>
          <w:rFonts w:ascii="Cambria" w:hAnsi="Cambria"/>
          <w:sz w:val="24"/>
          <w:szCs w:val="24"/>
        </w:rPr>
        <w:t xml:space="preserve"> or their pictures must be accompanied by written permission to use the photograph whenever possible permission for publication should be</w:t>
      </w:r>
      <w:r w:rsidRPr="001F0774">
        <w:rPr>
          <w:rFonts w:ascii="Cambria" w:hAnsi="Cambria"/>
          <w:spacing w:val="-7"/>
          <w:sz w:val="24"/>
          <w:szCs w:val="24"/>
        </w:rPr>
        <w:t xml:space="preserve"> </w:t>
      </w:r>
      <w:r w:rsidRPr="001F0774">
        <w:rPr>
          <w:rFonts w:ascii="Cambria" w:hAnsi="Cambria"/>
          <w:sz w:val="24"/>
          <w:szCs w:val="24"/>
        </w:rPr>
        <w:t>obtained.</w:t>
      </w:r>
    </w:p>
    <w:p w14:paraId="2BA2FE54" w14:textId="25CC8509" w:rsidR="00093173" w:rsidRPr="001F0774" w:rsidRDefault="00167569" w:rsidP="00A34D2C">
      <w:pPr>
        <w:pStyle w:val="BodyText"/>
        <w:ind w:right="-6"/>
        <w:jc w:val="both"/>
        <w:rPr>
          <w:rFonts w:ascii="Cambria" w:hAnsi="Cambria"/>
          <w:sz w:val="24"/>
          <w:szCs w:val="24"/>
        </w:rPr>
      </w:pPr>
      <w:r w:rsidRPr="001F0774">
        <w:rPr>
          <w:rFonts w:ascii="Cambria" w:hAnsi="Cambria"/>
          <w:sz w:val="24"/>
          <w:szCs w:val="24"/>
        </w:rPr>
        <w:t>Figures and figure legends should be completely intelligible without reference to the text. The price of printing in color is 50</w:t>
      </w:r>
      <w:r w:rsidR="00152F3E" w:rsidRPr="001F0774">
        <w:rPr>
          <w:rFonts w:ascii="Cambria" w:hAnsi="Cambria"/>
          <w:sz w:val="24"/>
          <w:szCs w:val="24"/>
        </w:rPr>
        <w:t>.00</w:t>
      </w:r>
      <w:r w:rsidRPr="001F0774">
        <w:rPr>
          <w:rFonts w:ascii="Cambria" w:hAnsi="Cambria"/>
          <w:sz w:val="24"/>
          <w:szCs w:val="24"/>
        </w:rPr>
        <w:t xml:space="preserve"> EUR per pag</w:t>
      </w:r>
      <w:r w:rsidR="008F2AFD" w:rsidRPr="001F0774">
        <w:rPr>
          <w:rFonts w:ascii="Cambria" w:hAnsi="Cambria"/>
          <w:sz w:val="24"/>
          <w:szCs w:val="24"/>
        </w:rPr>
        <w:t>e as printed in an issue of JMS</w:t>
      </w:r>
      <w:r w:rsidRPr="001F0774">
        <w:rPr>
          <w:rFonts w:ascii="Cambria" w:hAnsi="Cambria"/>
          <w:sz w:val="24"/>
          <w:szCs w:val="24"/>
        </w:rPr>
        <w:t>.</w:t>
      </w:r>
    </w:p>
    <w:p w14:paraId="3D6BAA7B" w14:textId="77777777" w:rsidR="00093173" w:rsidRPr="001F0774" w:rsidRDefault="00167569" w:rsidP="00A34D2C">
      <w:pPr>
        <w:pStyle w:val="BodyText"/>
        <w:ind w:right="-6"/>
        <w:jc w:val="both"/>
        <w:rPr>
          <w:rFonts w:ascii="Cambria" w:hAnsi="Cambria"/>
          <w:sz w:val="24"/>
          <w:szCs w:val="24"/>
        </w:rPr>
      </w:pPr>
      <w:r w:rsidRPr="001F0774">
        <w:rPr>
          <w:rFonts w:ascii="Cambria" w:hAnsi="Cambria"/>
          <w:sz w:val="24"/>
          <w:szCs w:val="24"/>
        </w:rPr>
        <w:t xml:space="preserve">Figures should not contain footnotes. All information, including explanations of abbreviations must be present in figure legends. Figure legends should be written bellow the figure, in sentence case. </w:t>
      </w:r>
      <w:r w:rsidRPr="001F0774">
        <w:rPr>
          <w:rFonts w:ascii="Cambria" w:hAnsi="Cambria"/>
          <w:i/>
          <w:sz w:val="24"/>
          <w:szCs w:val="24"/>
        </w:rPr>
        <w:t xml:space="preserve">See </w:t>
      </w:r>
      <w:r w:rsidRPr="001F0774">
        <w:rPr>
          <w:rFonts w:ascii="Cambria" w:hAnsi="Cambria"/>
          <w:sz w:val="24"/>
          <w:szCs w:val="24"/>
        </w:rPr>
        <w:t>example:</w:t>
      </w:r>
    </w:p>
    <w:p w14:paraId="667808A6" w14:textId="1E8D38F6" w:rsidR="00093173" w:rsidRPr="001F0774" w:rsidRDefault="00F94F9B" w:rsidP="00A34D2C">
      <w:pPr>
        <w:pStyle w:val="ListParagraph"/>
        <w:numPr>
          <w:ilvl w:val="3"/>
          <w:numId w:val="10"/>
        </w:numPr>
        <w:tabs>
          <w:tab w:val="left" w:pos="961"/>
        </w:tabs>
        <w:ind w:right="-6"/>
        <w:jc w:val="both"/>
        <w:rPr>
          <w:rFonts w:ascii="Cambria" w:hAnsi="Cambria"/>
          <w:sz w:val="24"/>
          <w:szCs w:val="24"/>
        </w:rPr>
      </w:pPr>
      <w:r w:rsidRPr="001F0774">
        <w:rPr>
          <w:rFonts w:ascii="Cambria" w:hAnsi="Cambria"/>
          <w:sz w:val="24"/>
          <w:szCs w:val="24"/>
        </w:rPr>
        <w:t>Fig.</w:t>
      </w:r>
      <w:r w:rsidR="00167569" w:rsidRPr="001F0774">
        <w:rPr>
          <w:rFonts w:ascii="Cambria" w:hAnsi="Cambria"/>
          <w:sz w:val="24"/>
          <w:szCs w:val="24"/>
        </w:rPr>
        <w:t xml:space="preserve"> 1.</w:t>
      </w:r>
      <w:r w:rsidR="00167569" w:rsidRPr="001F0774">
        <w:rPr>
          <w:rFonts w:ascii="Cambria" w:hAnsi="Cambria"/>
          <w:b/>
          <w:sz w:val="24"/>
          <w:szCs w:val="24"/>
        </w:rPr>
        <w:t xml:space="preserve"> </w:t>
      </w:r>
      <w:r w:rsidR="00167569" w:rsidRPr="001F0774">
        <w:rPr>
          <w:rFonts w:ascii="Cambria" w:hAnsi="Cambria"/>
          <w:sz w:val="24"/>
          <w:szCs w:val="24"/>
        </w:rPr>
        <w:t>Changes in accuracy of instep football kick measured before and after fatigued. SR – resting state, SF – state of fatigue, *p&gt;0.01,</w:t>
      </w:r>
      <w:r w:rsidR="00167569" w:rsidRPr="001F0774">
        <w:rPr>
          <w:rFonts w:ascii="Cambria" w:hAnsi="Cambria"/>
          <w:spacing w:val="-10"/>
          <w:sz w:val="24"/>
          <w:szCs w:val="24"/>
        </w:rPr>
        <w:t xml:space="preserve"> </w:t>
      </w:r>
      <w:r w:rsidR="00167569" w:rsidRPr="001F0774">
        <w:rPr>
          <w:rFonts w:ascii="Cambria" w:hAnsi="Cambria"/>
          <w:sz w:val="24"/>
          <w:szCs w:val="24"/>
        </w:rPr>
        <w:t>†p&gt;0.05.</w:t>
      </w:r>
    </w:p>
    <w:p w14:paraId="25F0AB96" w14:textId="77777777" w:rsidR="00093173" w:rsidRPr="001F0774" w:rsidRDefault="00093173">
      <w:pPr>
        <w:pStyle w:val="BodyText"/>
        <w:spacing w:before="1"/>
        <w:rPr>
          <w:rFonts w:ascii="Cambria" w:hAnsi="Cambria"/>
          <w:sz w:val="24"/>
          <w:szCs w:val="24"/>
        </w:rPr>
      </w:pPr>
    </w:p>
    <w:p w14:paraId="75DEAC30" w14:textId="77777777" w:rsidR="00093173" w:rsidRPr="001F0774" w:rsidRDefault="00167569" w:rsidP="004A1B2E">
      <w:pPr>
        <w:pStyle w:val="Heading2"/>
        <w:tabs>
          <w:tab w:val="left" w:pos="739"/>
        </w:tabs>
        <w:rPr>
          <w:rFonts w:ascii="Cambria" w:hAnsi="Cambria"/>
          <w:i/>
          <w:color w:val="002060"/>
          <w:sz w:val="24"/>
          <w:szCs w:val="24"/>
        </w:rPr>
      </w:pPr>
      <w:r w:rsidRPr="001F0774">
        <w:rPr>
          <w:rFonts w:ascii="Cambria" w:hAnsi="Cambria"/>
          <w:i/>
          <w:color w:val="002060"/>
          <w:sz w:val="24"/>
          <w:szCs w:val="24"/>
        </w:rPr>
        <w:t>Scientific</w:t>
      </w:r>
      <w:r w:rsidRPr="001F0774">
        <w:rPr>
          <w:rFonts w:ascii="Cambria" w:hAnsi="Cambria"/>
          <w:i/>
          <w:color w:val="002060"/>
          <w:spacing w:val="-1"/>
          <w:sz w:val="24"/>
          <w:szCs w:val="24"/>
        </w:rPr>
        <w:t xml:space="preserve"> </w:t>
      </w:r>
      <w:r w:rsidRPr="001F0774">
        <w:rPr>
          <w:rFonts w:ascii="Cambria" w:hAnsi="Cambria"/>
          <w:i/>
          <w:color w:val="002060"/>
          <w:sz w:val="24"/>
          <w:szCs w:val="24"/>
        </w:rPr>
        <w:t>Terminology</w:t>
      </w:r>
    </w:p>
    <w:p w14:paraId="36475641" w14:textId="77777777" w:rsidR="00093173" w:rsidRPr="001F0774" w:rsidRDefault="00167569" w:rsidP="004A1B2E">
      <w:pPr>
        <w:pStyle w:val="BodyText"/>
        <w:jc w:val="both"/>
        <w:rPr>
          <w:rFonts w:ascii="Cambria" w:hAnsi="Cambria"/>
          <w:sz w:val="24"/>
          <w:szCs w:val="24"/>
        </w:rPr>
      </w:pPr>
      <w:r w:rsidRPr="001F0774">
        <w:rPr>
          <w:rFonts w:ascii="Cambria" w:hAnsi="Cambria"/>
          <w:sz w:val="24"/>
          <w:szCs w:val="24"/>
        </w:rPr>
        <w:t>All units of measures should conform to the International System of Units (SI).</w:t>
      </w:r>
    </w:p>
    <w:p w14:paraId="69C4C591" w14:textId="77777777" w:rsidR="00093173" w:rsidRPr="001F0774" w:rsidRDefault="00167569" w:rsidP="004A1B2E">
      <w:pPr>
        <w:pStyle w:val="BodyText"/>
        <w:jc w:val="both"/>
        <w:rPr>
          <w:rFonts w:ascii="Cambria" w:hAnsi="Cambria"/>
          <w:sz w:val="24"/>
          <w:szCs w:val="24"/>
        </w:rPr>
      </w:pPr>
      <w:r w:rsidRPr="001F0774">
        <w:rPr>
          <w:rFonts w:ascii="Cambria" w:hAnsi="Cambria"/>
          <w:sz w:val="24"/>
          <w:szCs w:val="24"/>
        </w:rPr>
        <w:t>Measurements of length, height, weight, and volume should be reported in metric units (meter, kilogram, or liter) or their decimal multiples.</w:t>
      </w:r>
    </w:p>
    <w:p w14:paraId="66331821" w14:textId="77777777" w:rsidR="00093173" w:rsidRPr="001F0774" w:rsidRDefault="00167569" w:rsidP="004A1B2E">
      <w:pPr>
        <w:pStyle w:val="BodyText"/>
        <w:jc w:val="both"/>
        <w:rPr>
          <w:rFonts w:ascii="Cambria" w:hAnsi="Cambria"/>
          <w:sz w:val="24"/>
          <w:szCs w:val="24"/>
        </w:rPr>
      </w:pPr>
      <w:r w:rsidRPr="001F0774">
        <w:rPr>
          <w:rFonts w:ascii="Cambria" w:hAnsi="Cambria"/>
          <w:sz w:val="24"/>
          <w:szCs w:val="24"/>
        </w:rPr>
        <w:t>Decimal places in English language are separated with a full stop and not with a comma. Thousands are separated with a comma.</w:t>
      </w:r>
    </w:p>
    <w:p w14:paraId="51319BE1" w14:textId="77777777" w:rsidR="0011612E" w:rsidRPr="001F0774" w:rsidRDefault="0011612E" w:rsidP="004A1B2E">
      <w:pPr>
        <w:pStyle w:val="BodyText"/>
        <w:rPr>
          <w:rFonts w:ascii="Cambria" w:hAnsi="Cambria"/>
          <w:sz w:val="24"/>
          <w:szCs w:val="24"/>
        </w:rPr>
      </w:pPr>
    </w:p>
    <w:p w14:paraId="7735E42C" w14:textId="77777777" w:rsidR="0011612E" w:rsidRPr="001F0774" w:rsidRDefault="0011612E" w:rsidP="004A1B2E">
      <w:pPr>
        <w:pStyle w:val="Heading2"/>
        <w:tabs>
          <w:tab w:val="left" w:pos="739"/>
        </w:tabs>
        <w:rPr>
          <w:rFonts w:ascii="Cambria" w:hAnsi="Cambria"/>
          <w:i/>
          <w:color w:val="002060"/>
          <w:sz w:val="24"/>
          <w:szCs w:val="24"/>
        </w:rPr>
      </w:pPr>
      <w:r w:rsidRPr="001F0774">
        <w:rPr>
          <w:rFonts w:ascii="Cambria" w:hAnsi="Cambria"/>
          <w:i/>
          <w:color w:val="002060"/>
          <w:sz w:val="24"/>
          <w:szCs w:val="24"/>
        </w:rPr>
        <w:t>Latin names</w:t>
      </w:r>
    </w:p>
    <w:p w14:paraId="558EFFFA" w14:textId="77777777" w:rsidR="00093173" w:rsidRPr="001F0774" w:rsidRDefault="00167569" w:rsidP="004A1B2E">
      <w:pPr>
        <w:pStyle w:val="BodyText"/>
        <w:jc w:val="both"/>
        <w:rPr>
          <w:rFonts w:ascii="Cambria" w:hAnsi="Cambria"/>
          <w:sz w:val="24"/>
          <w:szCs w:val="24"/>
        </w:rPr>
      </w:pPr>
      <w:r w:rsidRPr="001F0774">
        <w:rPr>
          <w:rFonts w:ascii="Cambria" w:hAnsi="Cambria"/>
          <w:sz w:val="24"/>
          <w:szCs w:val="24"/>
        </w:rPr>
        <w:t xml:space="preserve">Latin names of species, families etc. should be written in italics (even in titles). If you mention Latin names in your abstract they should be written in non-italic since the rest of the text in abstract is in italic. The first time the name of a species appears in the text both genus and species must be present; </w:t>
      </w:r>
      <w:proofErr w:type="gramStart"/>
      <w:r w:rsidRPr="001F0774">
        <w:rPr>
          <w:rFonts w:ascii="Cambria" w:hAnsi="Cambria"/>
          <w:sz w:val="24"/>
          <w:szCs w:val="24"/>
        </w:rPr>
        <w:t>later on</w:t>
      </w:r>
      <w:proofErr w:type="gramEnd"/>
      <w:r w:rsidRPr="001F0774">
        <w:rPr>
          <w:rFonts w:ascii="Cambria" w:hAnsi="Cambria"/>
          <w:sz w:val="24"/>
          <w:szCs w:val="24"/>
        </w:rPr>
        <w:t xml:space="preserve"> in the text it is possible to use genus abbreviations. </w:t>
      </w:r>
      <w:r w:rsidRPr="001F0774">
        <w:rPr>
          <w:rFonts w:ascii="Cambria" w:hAnsi="Cambria"/>
          <w:i/>
          <w:sz w:val="24"/>
          <w:szCs w:val="24"/>
        </w:rPr>
        <w:t>See</w:t>
      </w:r>
      <w:r w:rsidRPr="001F0774">
        <w:rPr>
          <w:rFonts w:ascii="Cambria" w:hAnsi="Cambria"/>
          <w:i/>
          <w:spacing w:val="-5"/>
          <w:sz w:val="24"/>
          <w:szCs w:val="24"/>
        </w:rPr>
        <w:t xml:space="preserve"> </w:t>
      </w:r>
      <w:r w:rsidRPr="001F0774">
        <w:rPr>
          <w:rFonts w:ascii="Cambria" w:hAnsi="Cambria"/>
          <w:sz w:val="24"/>
          <w:szCs w:val="24"/>
        </w:rPr>
        <w:t>example:</w:t>
      </w:r>
    </w:p>
    <w:p w14:paraId="69FF07F6" w14:textId="77777777" w:rsidR="00093173" w:rsidRPr="001F0774" w:rsidRDefault="00167569" w:rsidP="004A1B2E">
      <w:pPr>
        <w:pStyle w:val="ListParagraph"/>
        <w:numPr>
          <w:ilvl w:val="0"/>
          <w:numId w:val="6"/>
        </w:numPr>
        <w:tabs>
          <w:tab w:val="left" w:pos="961"/>
        </w:tabs>
        <w:ind w:hanging="361"/>
        <w:jc w:val="both"/>
        <w:rPr>
          <w:rFonts w:ascii="Cambria" w:hAnsi="Cambria"/>
          <w:i/>
          <w:sz w:val="24"/>
          <w:szCs w:val="24"/>
        </w:rPr>
      </w:pPr>
      <w:r w:rsidRPr="001F0774">
        <w:rPr>
          <w:rFonts w:ascii="Cambria" w:hAnsi="Cambria"/>
          <w:sz w:val="24"/>
          <w:szCs w:val="24"/>
        </w:rPr>
        <w:t xml:space="preserve">First time appearing: </w:t>
      </w:r>
      <w:r w:rsidRPr="001F0774">
        <w:rPr>
          <w:rFonts w:ascii="Cambria" w:hAnsi="Cambria"/>
          <w:i/>
          <w:sz w:val="24"/>
          <w:szCs w:val="24"/>
        </w:rPr>
        <w:t>musculus biceps</w:t>
      </w:r>
      <w:r w:rsidRPr="001F0774">
        <w:rPr>
          <w:rFonts w:ascii="Cambria" w:hAnsi="Cambria"/>
          <w:i/>
          <w:spacing w:val="-9"/>
          <w:sz w:val="24"/>
          <w:szCs w:val="24"/>
        </w:rPr>
        <w:t xml:space="preserve"> </w:t>
      </w:r>
      <w:r w:rsidRPr="001F0774">
        <w:rPr>
          <w:rFonts w:ascii="Cambria" w:hAnsi="Cambria"/>
          <w:i/>
          <w:sz w:val="24"/>
          <w:szCs w:val="24"/>
        </w:rPr>
        <w:t>brachii</w:t>
      </w:r>
    </w:p>
    <w:p w14:paraId="77E16904" w14:textId="77777777" w:rsidR="00093173" w:rsidRPr="001F0774" w:rsidRDefault="00167569" w:rsidP="004A1B2E">
      <w:pPr>
        <w:pStyle w:val="ListParagraph"/>
        <w:numPr>
          <w:ilvl w:val="0"/>
          <w:numId w:val="6"/>
        </w:numPr>
        <w:tabs>
          <w:tab w:val="left" w:pos="961"/>
        </w:tabs>
        <w:ind w:hanging="361"/>
        <w:jc w:val="both"/>
        <w:rPr>
          <w:rFonts w:ascii="Cambria" w:hAnsi="Cambria"/>
          <w:i/>
          <w:sz w:val="24"/>
          <w:szCs w:val="24"/>
        </w:rPr>
      </w:pPr>
      <w:r w:rsidRPr="001F0774">
        <w:rPr>
          <w:rFonts w:ascii="Cambria" w:hAnsi="Cambria"/>
          <w:sz w:val="24"/>
          <w:szCs w:val="24"/>
        </w:rPr>
        <w:t xml:space="preserve">Abbreviated: </w:t>
      </w:r>
      <w:r w:rsidRPr="001F0774">
        <w:rPr>
          <w:rFonts w:ascii="Cambria" w:hAnsi="Cambria"/>
          <w:i/>
          <w:sz w:val="24"/>
          <w:szCs w:val="24"/>
        </w:rPr>
        <w:t>m. biceps</w:t>
      </w:r>
      <w:r w:rsidRPr="001F0774">
        <w:rPr>
          <w:rFonts w:ascii="Cambria" w:hAnsi="Cambria"/>
          <w:i/>
          <w:spacing w:val="-5"/>
          <w:sz w:val="24"/>
          <w:szCs w:val="24"/>
        </w:rPr>
        <w:t xml:space="preserve"> </w:t>
      </w:r>
      <w:r w:rsidRPr="001F0774">
        <w:rPr>
          <w:rFonts w:ascii="Cambria" w:hAnsi="Cambria"/>
          <w:i/>
          <w:sz w:val="24"/>
          <w:szCs w:val="24"/>
        </w:rPr>
        <w:t>brachii</w:t>
      </w:r>
    </w:p>
    <w:sectPr w:rsidR="00093173" w:rsidRPr="001F0774">
      <w:headerReference w:type="default" r:id="rId13"/>
      <w:footerReference w:type="default" r:id="rId14"/>
      <w:type w:val="continuous"/>
      <w:pgSz w:w="11910" w:h="16840"/>
      <w:pgMar w:top="1360" w:right="1220" w:bottom="124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0787" w14:textId="77777777" w:rsidR="00327E1C" w:rsidRDefault="00327E1C">
      <w:r>
        <w:separator/>
      </w:r>
    </w:p>
  </w:endnote>
  <w:endnote w:type="continuationSeparator" w:id="0">
    <w:p w14:paraId="70D26238" w14:textId="77777777" w:rsidR="00327E1C" w:rsidRDefault="0032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D518" w14:textId="77777777" w:rsidR="00C852C0" w:rsidRDefault="00C852C0" w:rsidP="00E860C0">
    <w:pPr>
      <w:pStyle w:val="Title"/>
      <w:spacing w:before="0"/>
      <w:ind w:left="295" w:right="272"/>
      <w:jc w:val="right"/>
      <w:rPr>
        <w:b w:val="0"/>
        <w:i/>
        <w:sz w:val="20"/>
        <w:szCs w:val="20"/>
      </w:rPr>
    </w:pPr>
  </w:p>
  <w:p w14:paraId="1505E3D2" w14:textId="77777777" w:rsidR="00C852C0" w:rsidRDefault="00C852C0" w:rsidP="00E860C0">
    <w:pPr>
      <w:pStyle w:val="Title"/>
      <w:spacing w:before="0"/>
      <w:ind w:left="295" w:right="272"/>
      <w:jc w:val="right"/>
      <w:rPr>
        <w:b w:val="0"/>
        <w:i/>
        <w:sz w:val="20"/>
        <w:szCs w:val="20"/>
      </w:rPr>
    </w:pPr>
  </w:p>
  <w:p w14:paraId="771B3742" w14:textId="05952D3D" w:rsidR="005A132F" w:rsidRPr="00C60F64" w:rsidRDefault="00E860C0" w:rsidP="00C60F64">
    <w:pPr>
      <w:pStyle w:val="Title"/>
      <w:spacing w:before="0"/>
      <w:ind w:left="295" w:right="272"/>
      <w:rPr>
        <w:rFonts w:asciiTheme="majorHAnsi" w:hAnsiTheme="majorHAnsi"/>
        <w:b w:val="0"/>
        <w:iCs/>
        <w:sz w:val="20"/>
        <w:szCs w:val="20"/>
      </w:rPr>
    </w:pPr>
    <w:r w:rsidRPr="00C60F64">
      <w:rPr>
        <w:rFonts w:asciiTheme="majorHAnsi" w:hAnsiTheme="majorHAnsi"/>
        <w:b w:val="0"/>
        <w:iCs/>
        <w:sz w:val="18"/>
        <w:szCs w:val="18"/>
      </w:rPr>
      <w:t>Published by the University of Montenegro, Faculty of Maritime Studies Kotor</w:t>
    </w:r>
  </w:p>
  <w:p w14:paraId="6084C99B" w14:textId="77777777" w:rsidR="005A132F" w:rsidRPr="00E860C0" w:rsidRDefault="005A132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FBB6" w14:textId="77777777" w:rsidR="00327E1C" w:rsidRDefault="00327E1C">
      <w:r>
        <w:separator/>
      </w:r>
    </w:p>
  </w:footnote>
  <w:footnote w:type="continuationSeparator" w:id="0">
    <w:p w14:paraId="29F94EA4" w14:textId="77777777" w:rsidR="00327E1C" w:rsidRDefault="0032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8E0C" w14:textId="6775A2C0" w:rsidR="005A132F" w:rsidRDefault="005A132F" w:rsidP="006F4FA9">
    <w:pPr>
      <w:pStyle w:val="Title"/>
      <w:rPr>
        <w:color w:val="FF0000"/>
        <w:sz w:val="24"/>
        <w:szCs w:val="24"/>
      </w:rPr>
    </w:pPr>
  </w:p>
  <w:p w14:paraId="26F19C5C" w14:textId="3A7A6CB3" w:rsidR="00C60F64" w:rsidRDefault="00C60F64" w:rsidP="006F4FA9">
    <w:pPr>
      <w:pStyle w:val="Title"/>
      <w:rPr>
        <w:color w:val="FF0000"/>
        <w:sz w:val="24"/>
        <w:szCs w:val="24"/>
      </w:rPr>
    </w:pPr>
    <w:r>
      <w:rPr>
        <w:noProof/>
        <w:color w:val="FF0000"/>
        <w:sz w:val="24"/>
        <w:szCs w:val="24"/>
      </w:rPr>
      <w:drawing>
        <wp:inline distT="0" distB="0" distL="0" distR="0" wp14:anchorId="05A8F1A3" wp14:editId="33ECD3A3">
          <wp:extent cx="698500" cy="427564"/>
          <wp:effectExtent l="0" t="0" r="635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2001" cy="435828"/>
                  </a:xfrm>
                  <a:prstGeom prst="rect">
                    <a:avLst/>
                  </a:prstGeom>
                </pic:spPr>
              </pic:pic>
            </a:graphicData>
          </a:graphic>
        </wp:inline>
      </w:drawing>
    </w:r>
  </w:p>
  <w:p w14:paraId="725F9010" w14:textId="3348C142" w:rsidR="00E860C0" w:rsidRPr="00741A83" w:rsidRDefault="00E860C0" w:rsidP="00741A83">
    <w:pPr>
      <w:pStyle w:val="Header"/>
      <w:spacing w:before="120"/>
      <w:jc w:val="center"/>
      <w:rPr>
        <w:rFonts w:asciiTheme="majorHAnsi" w:hAnsiTheme="majorHAnsi"/>
        <w:b/>
        <w:sz w:val="24"/>
        <w:szCs w:val="24"/>
      </w:rPr>
    </w:pPr>
    <w:proofErr w:type="spellStart"/>
    <w:r w:rsidRPr="00741A83">
      <w:rPr>
        <w:rFonts w:asciiTheme="majorHAnsi" w:hAnsiTheme="majorHAnsi"/>
        <w:b/>
        <w:sz w:val="24"/>
        <w:szCs w:val="24"/>
      </w:rPr>
      <w:t>Časopis</w:t>
    </w:r>
    <w:proofErr w:type="spellEnd"/>
    <w:r w:rsidRPr="00741A83">
      <w:rPr>
        <w:rFonts w:asciiTheme="majorHAnsi" w:hAnsiTheme="majorHAnsi"/>
        <w:b/>
        <w:sz w:val="24"/>
        <w:szCs w:val="24"/>
      </w:rPr>
      <w:t xml:space="preserve"> </w:t>
    </w:r>
    <w:proofErr w:type="spellStart"/>
    <w:r w:rsidRPr="00741A83">
      <w:rPr>
        <w:rFonts w:asciiTheme="majorHAnsi" w:hAnsiTheme="majorHAnsi"/>
        <w:b/>
        <w:sz w:val="24"/>
        <w:szCs w:val="24"/>
      </w:rPr>
      <w:t>Pomorskog</w:t>
    </w:r>
    <w:proofErr w:type="spellEnd"/>
    <w:r w:rsidRPr="00741A83">
      <w:rPr>
        <w:rFonts w:asciiTheme="majorHAnsi" w:hAnsiTheme="majorHAnsi"/>
        <w:b/>
        <w:sz w:val="24"/>
        <w:szCs w:val="24"/>
      </w:rPr>
      <w:t xml:space="preserve"> </w:t>
    </w:r>
    <w:proofErr w:type="spellStart"/>
    <w:r w:rsidRPr="00741A83">
      <w:rPr>
        <w:rFonts w:asciiTheme="majorHAnsi" w:hAnsiTheme="majorHAnsi"/>
        <w:b/>
        <w:sz w:val="24"/>
        <w:szCs w:val="24"/>
      </w:rPr>
      <w:t>fakulteta</w:t>
    </w:r>
    <w:proofErr w:type="spellEnd"/>
    <w:r w:rsidRPr="00741A83">
      <w:rPr>
        <w:rFonts w:asciiTheme="majorHAnsi" w:hAnsiTheme="majorHAnsi"/>
        <w:b/>
        <w:sz w:val="24"/>
        <w:szCs w:val="24"/>
      </w:rPr>
      <w:t xml:space="preserve"> Kotor − Journal of Maritime Sciences</w:t>
    </w:r>
    <w:r w:rsidR="00B103DA" w:rsidRPr="00741A83">
      <w:rPr>
        <w:rFonts w:asciiTheme="majorHAnsi" w:hAnsiTheme="majorHAnsi"/>
        <w:b/>
        <w:sz w:val="24"/>
        <w:szCs w:val="24"/>
      </w:rPr>
      <w:t xml:space="preserve"> (JMS)</w:t>
    </w:r>
  </w:p>
  <w:p w14:paraId="694DA375" w14:textId="22B2AE91" w:rsidR="00E860C0" w:rsidRPr="00741A83" w:rsidRDefault="00741A83" w:rsidP="00E860C0">
    <w:pPr>
      <w:pStyle w:val="Header"/>
      <w:jc w:val="center"/>
      <w:rPr>
        <w:rFonts w:asciiTheme="majorHAnsi" w:hAnsiTheme="majorHAnsi"/>
        <w:sz w:val="24"/>
        <w:szCs w:val="24"/>
      </w:rPr>
    </w:pPr>
    <w:hyperlink r:id="rId2" w:history="1">
      <w:r w:rsidR="00C852C0" w:rsidRPr="00741A83">
        <w:rPr>
          <w:rStyle w:val="Hyperlink"/>
          <w:rFonts w:asciiTheme="majorHAnsi" w:hAnsiTheme="majorHAnsi"/>
          <w:sz w:val="24"/>
          <w:szCs w:val="24"/>
        </w:rPr>
        <w:t>www.jms.ucg.ac.me</w:t>
      </w:r>
    </w:hyperlink>
  </w:p>
  <w:p w14:paraId="14654062" w14:textId="77777777" w:rsidR="00C852C0" w:rsidRPr="00E860C0" w:rsidRDefault="00C852C0" w:rsidP="00E860C0">
    <w:pPr>
      <w:pStyle w:val="Header"/>
      <w:jc w:val="center"/>
      <w:rPr>
        <w:sz w:val="20"/>
        <w:szCs w:val="20"/>
      </w:rPr>
    </w:pPr>
  </w:p>
  <w:p w14:paraId="68463AFE" w14:textId="77777777" w:rsidR="005A132F" w:rsidRDefault="005A1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86B"/>
    <w:multiLevelType w:val="hybridMultilevel"/>
    <w:tmpl w:val="9FAAAE9A"/>
    <w:lvl w:ilvl="0" w:tplc="D228EE36">
      <w:numFmt w:val="bullet"/>
      <w:lvlText w:val=""/>
      <w:lvlJc w:val="left"/>
      <w:pPr>
        <w:ind w:left="842" w:hanging="360"/>
      </w:pPr>
      <w:rPr>
        <w:rFonts w:ascii="Wingdings" w:eastAsia="Wingdings" w:hAnsi="Wingdings" w:cs="Wingdings" w:hint="default"/>
        <w:w w:val="100"/>
        <w:sz w:val="20"/>
        <w:szCs w:val="20"/>
        <w:lang w:val="en-US" w:eastAsia="en-US" w:bidi="ar-SA"/>
      </w:rPr>
    </w:lvl>
    <w:lvl w:ilvl="1" w:tplc="2E829AC2">
      <w:numFmt w:val="bullet"/>
      <w:lvlText w:val="•"/>
      <w:lvlJc w:val="left"/>
      <w:pPr>
        <w:ind w:left="941" w:hanging="360"/>
      </w:pPr>
      <w:rPr>
        <w:rFonts w:hint="default"/>
        <w:lang w:val="en-US" w:eastAsia="en-US" w:bidi="ar-SA"/>
      </w:rPr>
    </w:lvl>
    <w:lvl w:ilvl="2" w:tplc="8D22E988">
      <w:numFmt w:val="bullet"/>
      <w:lvlText w:val="•"/>
      <w:lvlJc w:val="left"/>
      <w:pPr>
        <w:ind w:left="1043" w:hanging="360"/>
      </w:pPr>
      <w:rPr>
        <w:rFonts w:hint="default"/>
        <w:lang w:val="en-US" w:eastAsia="en-US" w:bidi="ar-SA"/>
      </w:rPr>
    </w:lvl>
    <w:lvl w:ilvl="3" w:tplc="97B8EA32">
      <w:numFmt w:val="bullet"/>
      <w:lvlText w:val="•"/>
      <w:lvlJc w:val="left"/>
      <w:pPr>
        <w:ind w:left="1145" w:hanging="360"/>
      </w:pPr>
      <w:rPr>
        <w:rFonts w:hint="default"/>
        <w:lang w:val="en-US" w:eastAsia="en-US" w:bidi="ar-SA"/>
      </w:rPr>
    </w:lvl>
    <w:lvl w:ilvl="4" w:tplc="0F78C7B2">
      <w:numFmt w:val="bullet"/>
      <w:lvlText w:val="•"/>
      <w:lvlJc w:val="left"/>
      <w:pPr>
        <w:ind w:left="1246" w:hanging="360"/>
      </w:pPr>
      <w:rPr>
        <w:rFonts w:hint="default"/>
        <w:lang w:val="en-US" w:eastAsia="en-US" w:bidi="ar-SA"/>
      </w:rPr>
    </w:lvl>
    <w:lvl w:ilvl="5" w:tplc="7D48AB9E">
      <w:numFmt w:val="bullet"/>
      <w:lvlText w:val="•"/>
      <w:lvlJc w:val="left"/>
      <w:pPr>
        <w:ind w:left="1348" w:hanging="360"/>
      </w:pPr>
      <w:rPr>
        <w:rFonts w:hint="default"/>
        <w:lang w:val="en-US" w:eastAsia="en-US" w:bidi="ar-SA"/>
      </w:rPr>
    </w:lvl>
    <w:lvl w:ilvl="6" w:tplc="542EBF1E">
      <w:numFmt w:val="bullet"/>
      <w:lvlText w:val="•"/>
      <w:lvlJc w:val="left"/>
      <w:pPr>
        <w:ind w:left="1450" w:hanging="360"/>
      </w:pPr>
      <w:rPr>
        <w:rFonts w:hint="default"/>
        <w:lang w:val="en-US" w:eastAsia="en-US" w:bidi="ar-SA"/>
      </w:rPr>
    </w:lvl>
    <w:lvl w:ilvl="7" w:tplc="898AFB2A">
      <w:numFmt w:val="bullet"/>
      <w:lvlText w:val="•"/>
      <w:lvlJc w:val="left"/>
      <w:pPr>
        <w:ind w:left="1551" w:hanging="360"/>
      </w:pPr>
      <w:rPr>
        <w:rFonts w:hint="default"/>
        <w:lang w:val="en-US" w:eastAsia="en-US" w:bidi="ar-SA"/>
      </w:rPr>
    </w:lvl>
    <w:lvl w:ilvl="8" w:tplc="23CEDF56">
      <w:numFmt w:val="bullet"/>
      <w:lvlText w:val="•"/>
      <w:lvlJc w:val="left"/>
      <w:pPr>
        <w:ind w:left="1653" w:hanging="360"/>
      </w:pPr>
      <w:rPr>
        <w:rFonts w:hint="default"/>
        <w:lang w:val="en-US" w:eastAsia="en-US" w:bidi="ar-SA"/>
      </w:rPr>
    </w:lvl>
  </w:abstractNum>
  <w:abstractNum w:abstractNumId="1" w15:restartNumberingAfterBreak="0">
    <w:nsid w:val="08FF466F"/>
    <w:multiLevelType w:val="multilevel"/>
    <w:tmpl w:val="44D64BDE"/>
    <w:lvl w:ilvl="0">
      <w:start w:val="2"/>
      <w:numFmt w:val="decimal"/>
      <w:lvlText w:val="%1"/>
      <w:lvlJc w:val="left"/>
      <w:pPr>
        <w:ind w:left="880" w:hanging="641"/>
      </w:pPr>
      <w:rPr>
        <w:rFonts w:hint="default"/>
        <w:lang w:val="en-US" w:eastAsia="en-US" w:bidi="ar-SA"/>
      </w:rPr>
    </w:lvl>
    <w:lvl w:ilvl="1">
      <w:start w:val="3"/>
      <w:numFmt w:val="decimal"/>
      <w:lvlText w:val="%1.%2"/>
      <w:lvlJc w:val="left"/>
      <w:pPr>
        <w:ind w:left="880" w:hanging="641"/>
      </w:pPr>
      <w:rPr>
        <w:rFonts w:hint="default"/>
        <w:lang w:val="en-US" w:eastAsia="en-US" w:bidi="ar-SA"/>
      </w:rPr>
    </w:lvl>
    <w:lvl w:ilvl="2">
      <w:start w:val="2"/>
      <w:numFmt w:val="decimal"/>
      <w:lvlText w:val="%1.%2.%3"/>
      <w:lvlJc w:val="left"/>
      <w:pPr>
        <w:ind w:left="880" w:hanging="641"/>
      </w:pPr>
      <w:rPr>
        <w:rFonts w:ascii="Verdana" w:eastAsia="Verdana" w:hAnsi="Verdana" w:cs="Verdana" w:hint="default"/>
        <w:b/>
        <w:bCs/>
        <w:w w:val="100"/>
        <w:sz w:val="20"/>
        <w:szCs w:val="20"/>
        <w:lang w:val="en-US" w:eastAsia="en-US" w:bidi="ar-SA"/>
      </w:rPr>
    </w:lvl>
    <w:lvl w:ilvl="3">
      <w:numFmt w:val="bullet"/>
      <w:lvlText w:val="•"/>
      <w:lvlJc w:val="left"/>
      <w:pPr>
        <w:ind w:left="3461" w:hanging="641"/>
      </w:pPr>
      <w:rPr>
        <w:rFonts w:hint="default"/>
        <w:lang w:val="en-US" w:eastAsia="en-US" w:bidi="ar-SA"/>
      </w:rPr>
    </w:lvl>
    <w:lvl w:ilvl="4">
      <w:numFmt w:val="bullet"/>
      <w:lvlText w:val="•"/>
      <w:lvlJc w:val="left"/>
      <w:pPr>
        <w:ind w:left="4321" w:hanging="641"/>
      </w:pPr>
      <w:rPr>
        <w:rFonts w:hint="default"/>
        <w:lang w:val="en-US" w:eastAsia="en-US" w:bidi="ar-SA"/>
      </w:rPr>
    </w:lvl>
    <w:lvl w:ilvl="5">
      <w:numFmt w:val="bullet"/>
      <w:lvlText w:val="•"/>
      <w:lvlJc w:val="left"/>
      <w:pPr>
        <w:ind w:left="5182" w:hanging="641"/>
      </w:pPr>
      <w:rPr>
        <w:rFonts w:hint="default"/>
        <w:lang w:val="en-US" w:eastAsia="en-US" w:bidi="ar-SA"/>
      </w:rPr>
    </w:lvl>
    <w:lvl w:ilvl="6">
      <w:numFmt w:val="bullet"/>
      <w:lvlText w:val="•"/>
      <w:lvlJc w:val="left"/>
      <w:pPr>
        <w:ind w:left="6042" w:hanging="641"/>
      </w:pPr>
      <w:rPr>
        <w:rFonts w:hint="default"/>
        <w:lang w:val="en-US" w:eastAsia="en-US" w:bidi="ar-SA"/>
      </w:rPr>
    </w:lvl>
    <w:lvl w:ilvl="7">
      <w:numFmt w:val="bullet"/>
      <w:lvlText w:val="•"/>
      <w:lvlJc w:val="left"/>
      <w:pPr>
        <w:ind w:left="6903" w:hanging="641"/>
      </w:pPr>
      <w:rPr>
        <w:rFonts w:hint="default"/>
        <w:lang w:val="en-US" w:eastAsia="en-US" w:bidi="ar-SA"/>
      </w:rPr>
    </w:lvl>
    <w:lvl w:ilvl="8">
      <w:numFmt w:val="bullet"/>
      <w:lvlText w:val="•"/>
      <w:lvlJc w:val="left"/>
      <w:pPr>
        <w:ind w:left="7763" w:hanging="641"/>
      </w:pPr>
      <w:rPr>
        <w:rFonts w:hint="default"/>
        <w:lang w:val="en-US" w:eastAsia="en-US" w:bidi="ar-SA"/>
      </w:rPr>
    </w:lvl>
  </w:abstractNum>
  <w:abstractNum w:abstractNumId="2" w15:restartNumberingAfterBreak="0">
    <w:nsid w:val="09F7037B"/>
    <w:multiLevelType w:val="hybridMultilevel"/>
    <w:tmpl w:val="4D343ECA"/>
    <w:lvl w:ilvl="0" w:tplc="61021428">
      <w:numFmt w:val="bullet"/>
      <w:lvlText w:val=""/>
      <w:lvlJc w:val="left"/>
      <w:pPr>
        <w:ind w:left="833" w:hanging="360"/>
      </w:pPr>
      <w:rPr>
        <w:rFonts w:ascii="Wingdings" w:eastAsia="Wingdings" w:hAnsi="Wingdings" w:cs="Wingdings" w:hint="default"/>
        <w:w w:val="100"/>
        <w:sz w:val="20"/>
        <w:szCs w:val="20"/>
        <w:lang w:val="en-US" w:eastAsia="en-US" w:bidi="ar-SA"/>
      </w:rPr>
    </w:lvl>
    <w:lvl w:ilvl="1" w:tplc="932ED7E6">
      <w:numFmt w:val="bullet"/>
      <w:lvlText w:val="•"/>
      <w:lvlJc w:val="left"/>
      <w:pPr>
        <w:ind w:left="929" w:hanging="360"/>
      </w:pPr>
      <w:rPr>
        <w:rFonts w:hint="default"/>
        <w:lang w:val="en-US" w:eastAsia="en-US" w:bidi="ar-SA"/>
      </w:rPr>
    </w:lvl>
    <w:lvl w:ilvl="2" w:tplc="0B5647F0">
      <w:numFmt w:val="bullet"/>
      <w:lvlText w:val="•"/>
      <w:lvlJc w:val="left"/>
      <w:pPr>
        <w:ind w:left="1019" w:hanging="360"/>
      </w:pPr>
      <w:rPr>
        <w:rFonts w:hint="default"/>
        <w:lang w:val="en-US" w:eastAsia="en-US" w:bidi="ar-SA"/>
      </w:rPr>
    </w:lvl>
    <w:lvl w:ilvl="3" w:tplc="489E5B76">
      <w:numFmt w:val="bullet"/>
      <w:lvlText w:val="•"/>
      <w:lvlJc w:val="left"/>
      <w:pPr>
        <w:ind w:left="1109" w:hanging="360"/>
      </w:pPr>
      <w:rPr>
        <w:rFonts w:hint="default"/>
        <w:lang w:val="en-US" w:eastAsia="en-US" w:bidi="ar-SA"/>
      </w:rPr>
    </w:lvl>
    <w:lvl w:ilvl="4" w:tplc="2DE8798A">
      <w:numFmt w:val="bullet"/>
      <w:lvlText w:val="•"/>
      <w:lvlJc w:val="left"/>
      <w:pPr>
        <w:ind w:left="1198" w:hanging="360"/>
      </w:pPr>
      <w:rPr>
        <w:rFonts w:hint="default"/>
        <w:lang w:val="en-US" w:eastAsia="en-US" w:bidi="ar-SA"/>
      </w:rPr>
    </w:lvl>
    <w:lvl w:ilvl="5" w:tplc="3152694A">
      <w:numFmt w:val="bullet"/>
      <w:lvlText w:val="•"/>
      <w:lvlJc w:val="left"/>
      <w:pPr>
        <w:ind w:left="1288" w:hanging="360"/>
      </w:pPr>
      <w:rPr>
        <w:rFonts w:hint="default"/>
        <w:lang w:val="en-US" w:eastAsia="en-US" w:bidi="ar-SA"/>
      </w:rPr>
    </w:lvl>
    <w:lvl w:ilvl="6" w:tplc="987A0370">
      <w:numFmt w:val="bullet"/>
      <w:lvlText w:val="•"/>
      <w:lvlJc w:val="left"/>
      <w:pPr>
        <w:ind w:left="1378" w:hanging="360"/>
      </w:pPr>
      <w:rPr>
        <w:rFonts w:hint="default"/>
        <w:lang w:val="en-US" w:eastAsia="en-US" w:bidi="ar-SA"/>
      </w:rPr>
    </w:lvl>
    <w:lvl w:ilvl="7" w:tplc="515A3F56">
      <w:numFmt w:val="bullet"/>
      <w:lvlText w:val="•"/>
      <w:lvlJc w:val="left"/>
      <w:pPr>
        <w:ind w:left="1467" w:hanging="360"/>
      </w:pPr>
      <w:rPr>
        <w:rFonts w:hint="default"/>
        <w:lang w:val="en-US" w:eastAsia="en-US" w:bidi="ar-SA"/>
      </w:rPr>
    </w:lvl>
    <w:lvl w:ilvl="8" w:tplc="25C68702">
      <w:numFmt w:val="bullet"/>
      <w:lvlText w:val="•"/>
      <w:lvlJc w:val="left"/>
      <w:pPr>
        <w:ind w:left="1557" w:hanging="360"/>
      </w:pPr>
      <w:rPr>
        <w:rFonts w:hint="default"/>
        <w:lang w:val="en-US" w:eastAsia="en-US" w:bidi="ar-SA"/>
      </w:rPr>
    </w:lvl>
  </w:abstractNum>
  <w:abstractNum w:abstractNumId="3" w15:restartNumberingAfterBreak="0">
    <w:nsid w:val="12F2016B"/>
    <w:multiLevelType w:val="hybridMultilevel"/>
    <w:tmpl w:val="3398A214"/>
    <w:lvl w:ilvl="0" w:tplc="86ACF9CE">
      <w:numFmt w:val="bullet"/>
      <w:lvlText w:val=""/>
      <w:lvlJc w:val="left"/>
      <w:pPr>
        <w:ind w:left="898" w:hanging="360"/>
      </w:pPr>
      <w:rPr>
        <w:rFonts w:ascii="Wingdings" w:eastAsia="Wingdings" w:hAnsi="Wingdings" w:cs="Wingdings" w:hint="default"/>
        <w:w w:val="100"/>
        <w:sz w:val="20"/>
        <w:szCs w:val="20"/>
        <w:lang w:val="en-US" w:eastAsia="en-US" w:bidi="ar-SA"/>
      </w:rPr>
    </w:lvl>
    <w:lvl w:ilvl="1" w:tplc="20FCACA0">
      <w:numFmt w:val="bullet"/>
      <w:lvlText w:val="•"/>
      <w:lvlJc w:val="left"/>
      <w:pPr>
        <w:ind w:left="1277" w:hanging="360"/>
      </w:pPr>
      <w:rPr>
        <w:rFonts w:hint="default"/>
        <w:lang w:val="en-US" w:eastAsia="en-US" w:bidi="ar-SA"/>
      </w:rPr>
    </w:lvl>
    <w:lvl w:ilvl="2" w:tplc="2294F800">
      <w:numFmt w:val="bullet"/>
      <w:lvlText w:val="•"/>
      <w:lvlJc w:val="left"/>
      <w:pPr>
        <w:ind w:left="1654" w:hanging="360"/>
      </w:pPr>
      <w:rPr>
        <w:rFonts w:hint="default"/>
        <w:lang w:val="en-US" w:eastAsia="en-US" w:bidi="ar-SA"/>
      </w:rPr>
    </w:lvl>
    <w:lvl w:ilvl="3" w:tplc="A0B86576">
      <w:numFmt w:val="bullet"/>
      <w:lvlText w:val="•"/>
      <w:lvlJc w:val="left"/>
      <w:pPr>
        <w:ind w:left="2031" w:hanging="360"/>
      </w:pPr>
      <w:rPr>
        <w:rFonts w:hint="default"/>
        <w:lang w:val="en-US" w:eastAsia="en-US" w:bidi="ar-SA"/>
      </w:rPr>
    </w:lvl>
    <w:lvl w:ilvl="4" w:tplc="E5824E82">
      <w:numFmt w:val="bullet"/>
      <w:lvlText w:val="•"/>
      <w:lvlJc w:val="left"/>
      <w:pPr>
        <w:ind w:left="2408" w:hanging="360"/>
      </w:pPr>
      <w:rPr>
        <w:rFonts w:hint="default"/>
        <w:lang w:val="en-US" w:eastAsia="en-US" w:bidi="ar-SA"/>
      </w:rPr>
    </w:lvl>
    <w:lvl w:ilvl="5" w:tplc="4FE67D4E">
      <w:numFmt w:val="bullet"/>
      <w:lvlText w:val="•"/>
      <w:lvlJc w:val="left"/>
      <w:pPr>
        <w:ind w:left="2786" w:hanging="360"/>
      </w:pPr>
      <w:rPr>
        <w:rFonts w:hint="default"/>
        <w:lang w:val="en-US" w:eastAsia="en-US" w:bidi="ar-SA"/>
      </w:rPr>
    </w:lvl>
    <w:lvl w:ilvl="6" w:tplc="98267662">
      <w:numFmt w:val="bullet"/>
      <w:lvlText w:val="•"/>
      <w:lvlJc w:val="left"/>
      <w:pPr>
        <w:ind w:left="3163" w:hanging="360"/>
      </w:pPr>
      <w:rPr>
        <w:rFonts w:hint="default"/>
        <w:lang w:val="en-US" w:eastAsia="en-US" w:bidi="ar-SA"/>
      </w:rPr>
    </w:lvl>
    <w:lvl w:ilvl="7" w:tplc="29AAB3B2">
      <w:numFmt w:val="bullet"/>
      <w:lvlText w:val="•"/>
      <w:lvlJc w:val="left"/>
      <w:pPr>
        <w:ind w:left="3540" w:hanging="360"/>
      </w:pPr>
      <w:rPr>
        <w:rFonts w:hint="default"/>
        <w:lang w:val="en-US" w:eastAsia="en-US" w:bidi="ar-SA"/>
      </w:rPr>
    </w:lvl>
    <w:lvl w:ilvl="8" w:tplc="46269B6A">
      <w:numFmt w:val="bullet"/>
      <w:lvlText w:val="•"/>
      <w:lvlJc w:val="left"/>
      <w:pPr>
        <w:ind w:left="3917" w:hanging="360"/>
      </w:pPr>
      <w:rPr>
        <w:rFonts w:hint="default"/>
        <w:lang w:val="en-US" w:eastAsia="en-US" w:bidi="ar-SA"/>
      </w:rPr>
    </w:lvl>
  </w:abstractNum>
  <w:abstractNum w:abstractNumId="4" w15:restartNumberingAfterBreak="0">
    <w:nsid w:val="1E462974"/>
    <w:multiLevelType w:val="multilevel"/>
    <w:tmpl w:val="D326D596"/>
    <w:lvl w:ilvl="0">
      <w:start w:val="1"/>
      <w:numFmt w:val="decimal"/>
      <w:lvlText w:val="%1."/>
      <w:lvlJc w:val="left"/>
      <w:pPr>
        <w:ind w:left="578" w:hanging="339"/>
      </w:pPr>
      <w:rPr>
        <w:rFonts w:ascii="Verdana" w:eastAsia="Verdana" w:hAnsi="Verdana" w:cs="Verdana" w:hint="default"/>
        <w:b/>
        <w:bCs/>
        <w:spacing w:val="-1"/>
        <w:w w:val="100"/>
        <w:sz w:val="24"/>
        <w:szCs w:val="24"/>
        <w:lang w:val="en-US" w:eastAsia="en-US" w:bidi="ar-SA"/>
      </w:rPr>
    </w:lvl>
    <w:lvl w:ilvl="1">
      <w:start w:val="1"/>
      <w:numFmt w:val="decimal"/>
      <w:lvlText w:val="%1.%2."/>
      <w:lvlJc w:val="left"/>
      <w:pPr>
        <w:ind w:left="738" w:hanging="499"/>
      </w:pPr>
      <w:rPr>
        <w:rFonts w:ascii="Verdana" w:eastAsia="Verdana" w:hAnsi="Verdana" w:cs="Verdana" w:hint="default"/>
        <w:b/>
        <w:bCs/>
        <w:w w:val="100"/>
        <w:sz w:val="20"/>
        <w:szCs w:val="20"/>
        <w:lang w:val="en-US" w:eastAsia="en-US" w:bidi="ar-SA"/>
      </w:rPr>
    </w:lvl>
    <w:lvl w:ilvl="2">
      <w:numFmt w:val="bullet"/>
      <w:lvlText w:val=""/>
      <w:lvlJc w:val="left"/>
      <w:pPr>
        <w:ind w:left="959" w:hanging="360"/>
      </w:pPr>
      <w:rPr>
        <w:rFonts w:ascii="Symbol" w:eastAsia="Symbol" w:hAnsi="Symbol" w:cs="Symbol" w:hint="default"/>
        <w:w w:val="100"/>
        <w:sz w:val="20"/>
        <w:szCs w:val="20"/>
        <w:lang w:val="en-US" w:eastAsia="en-US" w:bidi="ar-SA"/>
      </w:rPr>
    </w:lvl>
    <w:lvl w:ilvl="3">
      <w:numFmt w:val="bullet"/>
      <w:lvlText w:val="•"/>
      <w:lvlJc w:val="left"/>
      <w:pPr>
        <w:ind w:left="2025" w:hanging="360"/>
      </w:pPr>
      <w:rPr>
        <w:rFonts w:hint="default"/>
        <w:lang w:val="en-US" w:eastAsia="en-US" w:bidi="ar-SA"/>
      </w:rPr>
    </w:lvl>
    <w:lvl w:ilvl="4">
      <w:numFmt w:val="bullet"/>
      <w:lvlText w:val="•"/>
      <w:lvlJc w:val="left"/>
      <w:pPr>
        <w:ind w:left="3091" w:hanging="360"/>
      </w:pPr>
      <w:rPr>
        <w:rFonts w:hint="default"/>
        <w:lang w:val="en-US" w:eastAsia="en-US" w:bidi="ar-SA"/>
      </w:rPr>
    </w:lvl>
    <w:lvl w:ilvl="5">
      <w:numFmt w:val="bullet"/>
      <w:lvlText w:val="•"/>
      <w:lvlJc w:val="left"/>
      <w:pPr>
        <w:ind w:left="4156" w:hanging="360"/>
      </w:pPr>
      <w:rPr>
        <w:rFonts w:hint="default"/>
        <w:lang w:val="en-US" w:eastAsia="en-US" w:bidi="ar-SA"/>
      </w:rPr>
    </w:lvl>
    <w:lvl w:ilvl="6">
      <w:numFmt w:val="bullet"/>
      <w:lvlText w:val="•"/>
      <w:lvlJc w:val="left"/>
      <w:pPr>
        <w:ind w:left="5222" w:hanging="360"/>
      </w:pPr>
      <w:rPr>
        <w:rFonts w:hint="default"/>
        <w:lang w:val="en-US" w:eastAsia="en-US" w:bidi="ar-SA"/>
      </w:rPr>
    </w:lvl>
    <w:lvl w:ilvl="7">
      <w:numFmt w:val="bullet"/>
      <w:lvlText w:val="•"/>
      <w:lvlJc w:val="left"/>
      <w:pPr>
        <w:ind w:left="6287" w:hanging="360"/>
      </w:pPr>
      <w:rPr>
        <w:rFonts w:hint="default"/>
        <w:lang w:val="en-US" w:eastAsia="en-US" w:bidi="ar-SA"/>
      </w:rPr>
    </w:lvl>
    <w:lvl w:ilvl="8">
      <w:numFmt w:val="bullet"/>
      <w:lvlText w:val="•"/>
      <w:lvlJc w:val="left"/>
      <w:pPr>
        <w:ind w:left="7353" w:hanging="360"/>
      </w:pPr>
      <w:rPr>
        <w:rFonts w:hint="default"/>
        <w:lang w:val="en-US" w:eastAsia="en-US" w:bidi="ar-SA"/>
      </w:rPr>
    </w:lvl>
  </w:abstractNum>
  <w:abstractNum w:abstractNumId="5" w15:restartNumberingAfterBreak="0">
    <w:nsid w:val="259D2EDF"/>
    <w:multiLevelType w:val="hybridMultilevel"/>
    <w:tmpl w:val="B4F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62B1F"/>
    <w:multiLevelType w:val="multilevel"/>
    <w:tmpl w:val="93046640"/>
    <w:lvl w:ilvl="0">
      <w:start w:val="2"/>
      <w:numFmt w:val="decimal"/>
      <w:lvlText w:val="%1"/>
      <w:lvlJc w:val="left"/>
      <w:pPr>
        <w:ind w:left="952" w:hanging="713"/>
      </w:pPr>
      <w:rPr>
        <w:rFonts w:hint="default"/>
        <w:lang w:val="en-US" w:eastAsia="en-US" w:bidi="ar-SA"/>
      </w:rPr>
    </w:lvl>
    <w:lvl w:ilvl="1">
      <w:start w:val="6"/>
      <w:numFmt w:val="decimal"/>
      <w:lvlText w:val="%1.%2"/>
      <w:lvlJc w:val="left"/>
      <w:pPr>
        <w:ind w:left="952" w:hanging="713"/>
      </w:pPr>
      <w:rPr>
        <w:rFonts w:hint="default"/>
        <w:lang w:val="en-US" w:eastAsia="en-US" w:bidi="ar-SA"/>
      </w:rPr>
    </w:lvl>
    <w:lvl w:ilvl="2">
      <w:start w:val="1"/>
      <w:numFmt w:val="decimal"/>
      <w:lvlText w:val="%1.%2.%3."/>
      <w:lvlJc w:val="left"/>
      <w:pPr>
        <w:ind w:left="952" w:hanging="713"/>
      </w:pPr>
      <w:rPr>
        <w:rFonts w:ascii="Verdana" w:eastAsia="Verdana" w:hAnsi="Verdana" w:cs="Verdana" w:hint="default"/>
        <w:b/>
        <w:bCs/>
        <w:w w:val="100"/>
        <w:sz w:val="20"/>
        <w:szCs w:val="20"/>
        <w:lang w:val="en-US" w:eastAsia="en-US" w:bidi="ar-SA"/>
      </w:rPr>
    </w:lvl>
    <w:lvl w:ilvl="3">
      <w:numFmt w:val="bullet"/>
      <w:lvlText w:val=""/>
      <w:lvlJc w:val="left"/>
      <w:pPr>
        <w:ind w:left="960" w:hanging="360"/>
      </w:pPr>
      <w:rPr>
        <w:rFonts w:ascii="Wingdings" w:eastAsia="Wingdings" w:hAnsi="Wingdings" w:cs="Wingdings" w:hint="default"/>
        <w:w w:val="100"/>
        <w:sz w:val="20"/>
        <w:szCs w:val="20"/>
        <w:lang w:val="en-US" w:eastAsia="en-US" w:bidi="ar-SA"/>
      </w:rPr>
    </w:lvl>
    <w:lvl w:ilvl="4">
      <w:numFmt w:val="bullet"/>
      <w:lvlText w:val="•"/>
      <w:lvlJc w:val="left"/>
      <w:pPr>
        <w:ind w:left="4369" w:hanging="360"/>
      </w:pPr>
      <w:rPr>
        <w:rFonts w:hint="default"/>
        <w:lang w:val="en-US" w:eastAsia="en-US" w:bidi="ar-SA"/>
      </w:rPr>
    </w:lvl>
    <w:lvl w:ilvl="5">
      <w:numFmt w:val="bullet"/>
      <w:lvlText w:val="•"/>
      <w:lvlJc w:val="left"/>
      <w:pPr>
        <w:ind w:left="5222" w:hanging="360"/>
      </w:pPr>
      <w:rPr>
        <w:rFonts w:hint="default"/>
        <w:lang w:val="en-US" w:eastAsia="en-US" w:bidi="ar-SA"/>
      </w:rPr>
    </w:lvl>
    <w:lvl w:ilvl="6">
      <w:numFmt w:val="bullet"/>
      <w:lvlText w:val="•"/>
      <w:lvlJc w:val="left"/>
      <w:pPr>
        <w:ind w:left="6074" w:hanging="360"/>
      </w:pPr>
      <w:rPr>
        <w:rFonts w:hint="default"/>
        <w:lang w:val="en-US" w:eastAsia="en-US" w:bidi="ar-SA"/>
      </w:rPr>
    </w:lvl>
    <w:lvl w:ilvl="7">
      <w:numFmt w:val="bullet"/>
      <w:lvlText w:val="•"/>
      <w:lvlJc w:val="left"/>
      <w:pPr>
        <w:ind w:left="6927" w:hanging="360"/>
      </w:pPr>
      <w:rPr>
        <w:rFonts w:hint="default"/>
        <w:lang w:val="en-US" w:eastAsia="en-US" w:bidi="ar-SA"/>
      </w:rPr>
    </w:lvl>
    <w:lvl w:ilvl="8">
      <w:numFmt w:val="bullet"/>
      <w:lvlText w:val="•"/>
      <w:lvlJc w:val="left"/>
      <w:pPr>
        <w:ind w:left="7779" w:hanging="360"/>
      </w:pPr>
      <w:rPr>
        <w:rFonts w:hint="default"/>
        <w:lang w:val="en-US" w:eastAsia="en-US" w:bidi="ar-SA"/>
      </w:rPr>
    </w:lvl>
  </w:abstractNum>
  <w:abstractNum w:abstractNumId="7" w15:restartNumberingAfterBreak="0">
    <w:nsid w:val="32A35C81"/>
    <w:multiLevelType w:val="multilevel"/>
    <w:tmpl w:val="4128014C"/>
    <w:lvl w:ilvl="0">
      <w:start w:val="2"/>
      <w:numFmt w:val="decimal"/>
      <w:lvlText w:val="%1"/>
      <w:lvlJc w:val="left"/>
      <w:pPr>
        <w:ind w:left="953" w:hanging="713"/>
      </w:pPr>
      <w:rPr>
        <w:rFonts w:hint="default"/>
        <w:lang w:val="en-US" w:eastAsia="en-US" w:bidi="ar-SA"/>
      </w:rPr>
    </w:lvl>
    <w:lvl w:ilvl="1">
      <w:start w:val="3"/>
      <w:numFmt w:val="decimal"/>
      <w:lvlText w:val="%1.%2"/>
      <w:lvlJc w:val="left"/>
      <w:pPr>
        <w:ind w:left="953" w:hanging="713"/>
      </w:pPr>
      <w:rPr>
        <w:rFonts w:hint="default"/>
        <w:lang w:val="en-US" w:eastAsia="en-US" w:bidi="ar-SA"/>
      </w:rPr>
    </w:lvl>
    <w:lvl w:ilvl="2">
      <w:start w:val="1"/>
      <w:numFmt w:val="decimal"/>
      <w:lvlText w:val="%1.%2.%3."/>
      <w:lvlJc w:val="left"/>
      <w:pPr>
        <w:ind w:left="953" w:hanging="713"/>
      </w:pPr>
      <w:rPr>
        <w:rFonts w:ascii="Verdana" w:eastAsia="Verdana" w:hAnsi="Verdana" w:cs="Verdana" w:hint="default"/>
        <w:b/>
        <w:bCs/>
        <w:spacing w:val="-1"/>
        <w:w w:val="100"/>
        <w:sz w:val="20"/>
        <w:szCs w:val="20"/>
        <w:lang w:val="en-US" w:eastAsia="en-US" w:bidi="ar-SA"/>
      </w:rPr>
    </w:lvl>
    <w:lvl w:ilvl="3">
      <w:numFmt w:val="bullet"/>
      <w:lvlText w:val=""/>
      <w:lvlJc w:val="left"/>
      <w:pPr>
        <w:ind w:left="960" w:hanging="360"/>
      </w:pPr>
      <w:rPr>
        <w:rFonts w:ascii="Wingdings" w:eastAsia="Wingdings" w:hAnsi="Wingdings" w:cs="Wingdings" w:hint="default"/>
        <w:w w:val="100"/>
        <w:sz w:val="20"/>
        <w:szCs w:val="20"/>
        <w:lang w:val="en-US" w:eastAsia="en-US" w:bidi="ar-SA"/>
      </w:rPr>
    </w:lvl>
    <w:lvl w:ilvl="4">
      <w:numFmt w:val="bullet"/>
      <w:lvlText w:val="•"/>
      <w:lvlJc w:val="left"/>
      <w:pPr>
        <w:ind w:left="4369" w:hanging="360"/>
      </w:pPr>
      <w:rPr>
        <w:rFonts w:hint="default"/>
        <w:lang w:val="en-US" w:eastAsia="en-US" w:bidi="ar-SA"/>
      </w:rPr>
    </w:lvl>
    <w:lvl w:ilvl="5">
      <w:numFmt w:val="bullet"/>
      <w:lvlText w:val="•"/>
      <w:lvlJc w:val="left"/>
      <w:pPr>
        <w:ind w:left="5222" w:hanging="360"/>
      </w:pPr>
      <w:rPr>
        <w:rFonts w:hint="default"/>
        <w:lang w:val="en-US" w:eastAsia="en-US" w:bidi="ar-SA"/>
      </w:rPr>
    </w:lvl>
    <w:lvl w:ilvl="6">
      <w:numFmt w:val="bullet"/>
      <w:lvlText w:val="•"/>
      <w:lvlJc w:val="left"/>
      <w:pPr>
        <w:ind w:left="6074" w:hanging="360"/>
      </w:pPr>
      <w:rPr>
        <w:rFonts w:hint="default"/>
        <w:lang w:val="en-US" w:eastAsia="en-US" w:bidi="ar-SA"/>
      </w:rPr>
    </w:lvl>
    <w:lvl w:ilvl="7">
      <w:numFmt w:val="bullet"/>
      <w:lvlText w:val="•"/>
      <w:lvlJc w:val="left"/>
      <w:pPr>
        <w:ind w:left="6927" w:hanging="360"/>
      </w:pPr>
      <w:rPr>
        <w:rFonts w:hint="default"/>
        <w:lang w:val="en-US" w:eastAsia="en-US" w:bidi="ar-SA"/>
      </w:rPr>
    </w:lvl>
    <w:lvl w:ilvl="8">
      <w:numFmt w:val="bullet"/>
      <w:lvlText w:val="•"/>
      <w:lvlJc w:val="left"/>
      <w:pPr>
        <w:ind w:left="7779" w:hanging="360"/>
      </w:pPr>
      <w:rPr>
        <w:rFonts w:hint="default"/>
        <w:lang w:val="en-US" w:eastAsia="en-US" w:bidi="ar-SA"/>
      </w:rPr>
    </w:lvl>
  </w:abstractNum>
  <w:abstractNum w:abstractNumId="8" w15:restartNumberingAfterBreak="0">
    <w:nsid w:val="431668F8"/>
    <w:multiLevelType w:val="hybridMultilevel"/>
    <w:tmpl w:val="1742A97C"/>
    <w:lvl w:ilvl="0" w:tplc="4A2E28A2">
      <w:start w:val="1"/>
      <w:numFmt w:val="decimal"/>
      <w:pStyle w:val="JReference"/>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3462B7"/>
    <w:multiLevelType w:val="hybridMultilevel"/>
    <w:tmpl w:val="A64A0DEE"/>
    <w:lvl w:ilvl="0" w:tplc="C2A4BFEC">
      <w:numFmt w:val="bullet"/>
      <w:lvlText w:val=""/>
      <w:lvlJc w:val="left"/>
      <w:pPr>
        <w:ind w:left="842" w:hanging="360"/>
      </w:pPr>
      <w:rPr>
        <w:rFonts w:ascii="Wingdings" w:eastAsia="Wingdings" w:hAnsi="Wingdings" w:cs="Wingdings" w:hint="default"/>
        <w:w w:val="100"/>
        <w:sz w:val="20"/>
        <w:szCs w:val="20"/>
        <w:lang w:val="en-US" w:eastAsia="en-US" w:bidi="ar-SA"/>
      </w:rPr>
    </w:lvl>
    <w:lvl w:ilvl="1" w:tplc="7626EBE6">
      <w:numFmt w:val="bullet"/>
      <w:lvlText w:val="•"/>
      <w:lvlJc w:val="left"/>
      <w:pPr>
        <w:ind w:left="997" w:hanging="360"/>
      </w:pPr>
      <w:rPr>
        <w:rFonts w:hint="default"/>
        <w:lang w:val="en-US" w:eastAsia="en-US" w:bidi="ar-SA"/>
      </w:rPr>
    </w:lvl>
    <w:lvl w:ilvl="2" w:tplc="97C6074C">
      <w:numFmt w:val="bullet"/>
      <w:lvlText w:val="•"/>
      <w:lvlJc w:val="left"/>
      <w:pPr>
        <w:ind w:left="1154" w:hanging="360"/>
      </w:pPr>
      <w:rPr>
        <w:rFonts w:hint="default"/>
        <w:lang w:val="en-US" w:eastAsia="en-US" w:bidi="ar-SA"/>
      </w:rPr>
    </w:lvl>
    <w:lvl w:ilvl="3" w:tplc="5FB8704E">
      <w:numFmt w:val="bullet"/>
      <w:lvlText w:val="•"/>
      <w:lvlJc w:val="left"/>
      <w:pPr>
        <w:ind w:left="1311" w:hanging="360"/>
      </w:pPr>
      <w:rPr>
        <w:rFonts w:hint="default"/>
        <w:lang w:val="en-US" w:eastAsia="en-US" w:bidi="ar-SA"/>
      </w:rPr>
    </w:lvl>
    <w:lvl w:ilvl="4" w:tplc="BB0C51E4">
      <w:numFmt w:val="bullet"/>
      <w:lvlText w:val="•"/>
      <w:lvlJc w:val="left"/>
      <w:pPr>
        <w:ind w:left="1468" w:hanging="360"/>
      </w:pPr>
      <w:rPr>
        <w:rFonts w:hint="default"/>
        <w:lang w:val="en-US" w:eastAsia="en-US" w:bidi="ar-SA"/>
      </w:rPr>
    </w:lvl>
    <w:lvl w:ilvl="5" w:tplc="3202CB9C">
      <w:numFmt w:val="bullet"/>
      <w:lvlText w:val="•"/>
      <w:lvlJc w:val="left"/>
      <w:pPr>
        <w:ind w:left="1625" w:hanging="360"/>
      </w:pPr>
      <w:rPr>
        <w:rFonts w:hint="default"/>
        <w:lang w:val="en-US" w:eastAsia="en-US" w:bidi="ar-SA"/>
      </w:rPr>
    </w:lvl>
    <w:lvl w:ilvl="6" w:tplc="CC52FDA8">
      <w:numFmt w:val="bullet"/>
      <w:lvlText w:val="•"/>
      <w:lvlJc w:val="left"/>
      <w:pPr>
        <w:ind w:left="1782" w:hanging="360"/>
      </w:pPr>
      <w:rPr>
        <w:rFonts w:hint="default"/>
        <w:lang w:val="en-US" w:eastAsia="en-US" w:bidi="ar-SA"/>
      </w:rPr>
    </w:lvl>
    <w:lvl w:ilvl="7" w:tplc="C1EE65B4">
      <w:numFmt w:val="bullet"/>
      <w:lvlText w:val="•"/>
      <w:lvlJc w:val="left"/>
      <w:pPr>
        <w:ind w:left="1939" w:hanging="360"/>
      </w:pPr>
      <w:rPr>
        <w:rFonts w:hint="default"/>
        <w:lang w:val="en-US" w:eastAsia="en-US" w:bidi="ar-SA"/>
      </w:rPr>
    </w:lvl>
    <w:lvl w:ilvl="8" w:tplc="20CEE6AE">
      <w:numFmt w:val="bullet"/>
      <w:lvlText w:val="•"/>
      <w:lvlJc w:val="left"/>
      <w:pPr>
        <w:ind w:left="2096" w:hanging="360"/>
      </w:pPr>
      <w:rPr>
        <w:rFonts w:hint="default"/>
        <w:lang w:val="en-US" w:eastAsia="en-US" w:bidi="ar-SA"/>
      </w:rPr>
    </w:lvl>
  </w:abstractNum>
  <w:abstractNum w:abstractNumId="10" w15:restartNumberingAfterBreak="0">
    <w:nsid w:val="486C12BA"/>
    <w:multiLevelType w:val="hybridMultilevel"/>
    <w:tmpl w:val="1B668C8C"/>
    <w:lvl w:ilvl="0" w:tplc="3C9ED540">
      <w:numFmt w:val="bullet"/>
      <w:lvlText w:val=""/>
      <w:lvlJc w:val="left"/>
      <w:pPr>
        <w:ind w:left="960" w:hanging="360"/>
      </w:pPr>
      <w:rPr>
        <w:rFonts w:ascii="Wingdings" w:eastAsia="Wingdings" w:hAnsi="Wingdings" w:cs="Wingdings" w:hint="default"/>
        <w:w w:val="100"/>
        <w:sz w:val="20"/>
        <w:szCs w:val="20"/>
        <w:lang w:val="en-US" w:eastAsia="en-US" w:bidi="ar-SA"/>
      </w:rPr>
    </w:lvl>
    <w:lvl w:ilvl="1" w:tplc="A692D076">
      <w:numFmt w:val="bullet"/>
      <w:lvlText w:val="•"/>
      <w:lvlJc w:val="left"/>
      <w:pPr>
        <w:ind w:left="1812" w:hanging="360"/>
      </w:pPr>
      <w:rPr>
        <w:rFonts w:hint="default"/>
        <w:lang w:val="en-US" w:eastAsia="en-US" w:bidi="ar-SA"/>
      </w:rPr>
    </w:lvl>
    <w:lvl w:ilvl="2" w:tplc="F7F661A4">
      <w:numFmt w:val="bullet"/>
      <w:lvlText w:val="•"/>
      <w:lvlJc w:val="left"/>
      <w:pPr>
        <w:ind w:left="2664" w:hanging="360"/>
      </w:pPr>
      <w:rPr>
        <w:rFonts w:hint="default"/>
        <w:lang w:val="en-US" w:eastAsia="en-US" w:bidi="ar-SA"/>
      </w:rPr>
    </w:lvl>
    <w:lvl w:ilvl="3" w:tplc="266A149A">
      <w:numFmt w:val="bullet"/>
      <w:lvlText w:val="•"/>
      <w:lvlJc w:val="left"/>
      <w:pPr>
        <w:ind w:left="3517" w:hanging="360"/>
      </w:pPr>
      <w:rPr>
        <w:rFonts w:hint="default"/>
        <w:lang w:val="en-US" w:eastAsia="en-US" w:bidi="ar-SA"/>
      </w:rPr>
    </w:lvl>
    <w:lvl w:ilvl="4" w:tplc="9496A6F0">
      <w:numFmt w:val="bullet"/>
      <w:lvlText w:val="•"/>
      <w:lvlJc w:val="left"/>
      <w:pPr>
        <w:ind w:left="4369" w:hanging="360"/>
      </w:pPr>
      <w:rPr>
        <w:rFonts w:hint="default"/>
        <w:lang w:val="en-US" w:eastAsia="en-US" w:bidi="ar-SA"/>
      </w:rPr>
    </w:lvl>
    <w:lvl w:ilvl="5" w:tplc="CD8AC2C8">
      <w:numFmt w:val="bullet"/>
      <w:lvlText w:val="•"/>
      <w:lvlJc w:val="left"/>
      <w:pPr>
        <w:ind w:left="5222" w:hanging="360"/>
      </w:pPr>
      <w:rPr>
        <w:rFonts w:hint="default"/>
        <w:lang w:val="en-US" w:eastAsia="en-US" w:bidi="ar-SA"/>
      </w:rPr>
    </w:lvl>
    <w:lvl w:ilvl="6" w:tplc="F9480A08">
      <w:numFmt w:val="bullet"/>
      <w:lvlText w:val="•"/>
      <w:lvlJc w:val="left"/>
      <w:pPr>
        <w:ind w:left="6074" w:hanging="360"/>
      </w:pPr>
      <w:rPr>
        <w:rFonts w:hint="default"/>
        <w:lang w:val="en-US" w:eastAsia="en-US" w:bidi="ar-SA"/>
      </w:rPr>
    </w:lvl>
    <w:lvl w:ilvl="7" w:tplc="190074DA">
      <w:numFmt w:val="bullet"/>
      <w:lvlText w:val="•"/>
      <w:lvlJc w:val="left"/>
      <w:pPr>
        <w:ind w:left="6927" w:hanging="360"/>
      </w:pPr>
      <w:rPr>
        <w:rFonts w:hint="default"/>
        <w:lang w:val="en-US" w:eastAsia="en-US" w:bidi="ar-SA"/>
      </w:rPr>
    </w:lvl>
    <w:lvl w:ilvl="8" w:tplc="4B9277BE">
      <w:numFmt w:val="bullet"/>
      <w:lvlText w:val="•"/>
      <w:lvlJc w:val="left"/>
      <w:pPr>
        <w:ind w:left="7779" w:hanging="360"/>
      </w:pPr>
      <w:rPr>
        <w:rFonts w:hint="default"/>
        <w:lang w:val="en-US" w:eastAsia="en-US" w:bidi="ar-SA"/>
      </w:rPr>
    </w:lvl>
  </w:abstractNum>
  <w:abstractNum w:abstractNumId="11" w15:restartNumberingAfterBreak="0">
    <w:nsid w:val="4B1A7505"/>
    <w:multiLevelType w:val="multilevel"/>
    <w:tmpl w:val="07A462D6"/>
    <w:lvl w:ilvl="0">
      <w:start w:val="2"/>
      <w:numFmt w:val="decimal"/>
      <w:lvlText w:val="%1"/>
      <w:lvlJc w:val="left"/>
      <w:pPr>
        <w:ind w:left="953" w:hanging="713"/>
      </w:pPr>
      <w:rPr>
        <w:rFonts w:hint="default"/>
        <w:lang w:val="en-US" w:eastAsia="en-US" w:bidi="ar-SA"/>
      </w:rPr>
    </w:lvl>
    <w:lvl w:ilvl="1">
      <w:start w:val="1"/>
      <w:numFmt w:val="decimal"/>
      <w:lvlText w:val="%1.%2"/>
      <w:lvlJc w:val="left"/>
      <w:pPr>
        <w:ind w:left="953" w:hanging="713"/>
      </w:pPr>
      <w:rPr>
        <w:rFonts w:hint="default"/>
        <w:lang w:val="en-US" w:eastAsia="en-US" w:bidi="ar-SA"/>
      </w:rPr>
    </w:lvl>
    <w:lvl w:ilvl="2">
      <w:start w:val="1"/>
      <w:numFmt w:val="decimal"/>
      <w:lvlText w:val="%1.%2.%3."/>
      <w:lvlJc w:val="left"/>
      <w:pPr>
        <w:ind w:left="953" w:hanging="713"/>
      </w:pPr>
      <w:rPr>
        <w:rFonts w:ascii="Verdana" w:eastAsia="Verdana" w:hAnsi="Verdana" w:cs="Verdana" w:hint="default"/>
        <w:b/>
        <w:bCs/>
        <w:spacing w:val="-1"/>
        <w:w w:val="100"/>
        <w:sz w:val="20"/>
        <w:szCs w:val="20"/>
        <w:lang w:val="en-US" w:eastAsia="en-US" w:bidi="ar-SA"/>
      </w:rPr>
    </w:lvl>
    <w:lvl w:ilvl="3">
      <w:numFmt w:val="bullet"/>
      <w:lvlText w:val="•"/>
      <w:lvlJc w:val="left"/>
      <w:pPr>
        <w:ind w:left="3517" w:hanging="713"/>
      </w:pPr>
      <w:rPr>
        <w:rFonts w:hint="default"/>
        <w:lang w:val="en-US" w:eastAsia="en-US" w:bidi="ar-SA"/>
      </w:rPr>
    </w:lvl>
    <w:lvl w:ilvl="4">
      <w:numFmt w:val="bullet"/>
      <w:lvlText w:val="•"/>
      <w:lvlJc w:val="left"/>
      <w:pPr>
        <w:ind w:left="4369" w:hanging="713"/>
      </w:pPr>
      <w:rPr>
        <w:rFonts w:hint="default"/>
        <w:lang w:val="en-US" w:eastAsia="en-US" w:bidi="ar-SA"/>
      </w:rPr>
    </w:lvl>
    <w:lvl w:ilvl="5">
      <w:numFmt w:val="bullet"/>
      <w:lvlText w:val="•"/>
      <w:lvlJc w:val="left"/>
      <w:pPr>
        <w:ind w:left="5222" w:hanging="713"/>
      </w:pPr>
      <w:rPr>
        <w:rFonts w:hint="default"/>
        <w:lang w:val="en-US" w:eastAsia="en-US" w:bidi="ar-SA"/>
      </w:rPr>
    </w:lvl>
    <w:lvl w:ilvl="6">
      <w:numFmt w:val="bullet"/>
      <w:lvlText w:val="•"/>
      <w:lvlJc w:val="left"/>
      <w:pPr>
        <w:ind w:left="6074" w:hanging="713"/>
      </w:pPr>
      <w:rPr>
        <w:rFonts w:hint="default"/>
        <w:lang w:val="en-US" w:eastAsia="en-US" w:bidi="ar-SA"/>
      </w:rPr>
    </w:lvl>
    <w:lvl w:ilvl="7">
      <w:numFmt w:val="bullet"/>
      <w:lvlText w:val="•"/>
      <w:lvlJc w:val="left"/>
      <w:pPr>
        <w:ind w:left="6927" w:hanging="713"/>
      </w:pPr>
      <w:rPr>
        <w:rFonts w:hint="default"/>
        <w:lang w:val="en-US" w:eastAsia="en-US" w:bidi="ar-SA"/>
      </w:rPr>
    </w:lvl>
    <w:lvl w:ilvl="8">
      <w:numFmt w:val="bullet"/>
      <w:lvlText w:val="•"/>
      <w:lvlJc w:val="left"/>
      <w:pPr>
        <w:ind w:left="7779" w:hanging="713"/>
      </w:pPr>
      <w:rPr>
        <w:rFonts w:hint="default"/>
        <w:lang w:val="en-US" w:eastAsia="en-US" w:bidi="ar-SA"/>
      </w:rPr>
    </w:lvl>
  </w:abstractNum>
  <w:abstractNum w:abstractNumId="12" w15:restartNumberingAfterBreak="0">
    <w:nsid w:val="4C2B43F6"/>
    <w:multiLevelType w:val="multilevel"/>
    <w:tmpl w:val="29C4A372"/>
    <w:lvl w:ilvl="0">
      <w:start w:val="2"/>
      <w:numFmt w:val="decimal"/>
      <w:lvlText w:val="%1"/>
      <w:lvlJc w:val="left"/>
      <w:pPr>
        <w:ind w:left="951" w:hanging="712"/>
      </w:pPr>
      <w:rPr>
        <w:rFonts w:hint="default"/>
        <w:lang w:val="en-US" w:eastAsia="en-US" w:bidi="ar-SA"/>
      </w:rPr>
    </w:lvl>
    <w:lvl w:ilvl="1">
      <w:start w:val="4"/>
      <w:numFmt w:val="decimal"/>
      <w:lvlText w:val="%1.%2"/>
      <w:lvlJc w:val="left"/>
      <w:pPr>
        <w:ind w:left="951" w:hanging="712"/>
      </w:pPr>
      <w:rPr>
        <w:rFonts w:hint="default"/>
        <w:lang w:val="en-US" w:eastAsia="en-US" w:bidi="ar-SA"/>
      </w:rPr>
    </w:lvl>
    <w:lvl w:ilvl="2">
      <w:start w:val="1"/>
      <w:numFmt w:val="decimal"/>
      <w:lvlText w:val="%1.%2.%3."/>
      <w:lvlJc w:val="left"/>
      <w:pPr>
        <w:ind w:left="951" w:hanging="712"/>
      </w:pPr>
      <w:rPr>
        <w:rFonts w:ascii="Verdana" w:eastAsia="Verdana" w:hAnsi="Verdana" w:cs="Verdana" w:hint="default"/>
        <w:b/>
        <w:bCs/>
        <w:w w:val="100"/>
        <w:sz w:val="20"/>
        <w:szCs w:val="20"/>
        <w:lang w:val="en-US" w:eastAsia="en-US" w:bidi="ar-SA"/>
      </w:rPr>
    </w:lvl>
    <w:lvl w:ilvl="3">
      <w:numFmt w:val="bullet"/>
      <w:lvlText w:val=""/>
      <w:lvlJc w:val="left"/>
      <w:pPr>
        <w:ind w:left="960" w:hanging="360"/>
      </w:pPr>
      <w:rPr>
        <w:rFonts w:ascii="Wingdings" w:eastAsia="Wingdings" w:hAnsi="Wingdings" w:cs="Wingdings" w:hint="default"/>
        <w:w w:val="100"/>
        <w:sz w:val="20"/>
        <w:szCs w:val="20"/>
        <w:lang w:val="en-US" w:eastAsia="en-US" w:bidi="ar-SA"/>
      </w:rPr>
    </w:lvl>
    <w:lvl w:ilvl="4">
      <w:numFmt w:val="bullet"/>
      <w:lvlText w:val="•"/>
      <w:lvlJc w:val="left"/>
      <w:pPr>
        <w:ind w:left="4369" w:hanging="360"/>
      </w:pPr>
      <w:rPr>
        <w:rFonts w:hint="default"/>
        <w:lang w:val="en-US" w:eastAsia="en-US" w:bidi="ar-SA"/>
      </w:rPr>
    </w:lvl>
    <w:lvl w:ilvl="5">
      <w:numFmt w:val="bullet"/>
      <w:lvlText w:val="•"/>
      <w:lvlJc w:val="left"/>
      <w:pPr>
        <w:ind w:left="5222" w:hanging="360"/>
      </w:pPr>
      <w:rPr>
        <w:rFonts w:hint="default"/>
        <w:lang w:val="en-US" w:eastAsia="en-US" w:bidi="ar-SA"/>
      </w:rPr>
    </w:lvl>
    <w:lvl w:ilvl="6">
      <w:numFmt w:val="bullet"/>
      <w:lvlText w:val="•"/>
      <w:lvlJc w:val="left"/>
      <w:pPr>
        <w:ind w:left="6074" w:hanging="360"/>
      </w:pPr>
      <w:rPr>
        <w:rFonts w:hint="default"/>
        <w:lang w:val="en-US" w:eastAsia="en-US" w:bidi="ar-SA"/>
      </w:rPr>
    </w:lvl>
    <w:lvl w:ilvl="7">
      <w:numFmt w:val="bullet"/>
      <w:lvlText w:val="•"/>
      <w:lvlJc w:val="left"/>
      <w:pPr>
        <w:ind w:left="6927" w:hanging="360"/>
      </w:pPr>
      <w:rPr>
        <w:rFonts w:hint="default"/>
        <w:lang w:val="en-US" w:eastAsia="en-US" w:bidi="ar-SA"/>
      </w:rPr>
    </w:lvl>
    <w:lvl w:ilvl="8">
      <w:numFmt w:val="bullet"/>
      <w:lvlText w:val="•"/>
      <w:lvlJc w:val="left"/>
      <w:pPr>
        <w:ind w:left="7779" w:hanging="360"/>
      </w:pPr>
      <w:rPr>
        <w:rFonts w:hint="default"/>
        <w:lang w:val="en-US" w:eastAsia="en-US" w:bidi="ar-SA"/>
      </w:rPr>
    </w:lvl>
  </w:abstractNum>
  <w:abstractNum w:abstractNumId="13" w15:restartNumberingAfterBreak="0">
    <w:nsid w:val="516B4CA2"/>
    <w:multiLevelType w:val="hybridMultilevel"/>
    <w:tmpl w:val="6C2065C0"/>
    <w:lvl w:ilvl="0" w:tplc="E2C2F280">
      <w:numFmt w:val="bullet"/>
      <w:lvlText w:val=""/>
      <w:lvlJc w:val="left"/>
      <w:pPr>
        <w:ind w:left="959" w:hanging="360"/>
      </w:pPr>
      <w:rPr>
        <w:rFonts w:ascii="Wingdings" w:eastAsia="Wingdings" w:hAnsi="Wingdings" w:cs="Wingdings" w:hint="default"/>
        <w:w w:val="100"/>
        <w:sz w:val="20"/>
        <w:szCs w:val="20"/>
        <w:lang w:val="en-US" w:eastAsia="en-US" w:bidi="ar-SA"/>
      </w:rPr>
    </w:lvl>
    <w:lvl w:ilvl="1" w:tplc="B8A8A9BA">
      <w:numFmt w:val="bullet"/>
      <w:lvlText w:val="•"/>
      <w:lvlJc w:val="left"/>
      <w:pPr>
        <w:ind w:left="1812" w:hanging="360"/>
      </w:pPr>
      <w:rPr>
        <w:rFonts w:hint="default"/>
        <w:lang w:val="en-US" w:eastAsia="en-US" w:bidi="ar-SA"/>
      </w:rPr>
    </w:lvl>
    <w:lvl w:ilvl="2" w:tplc="B358EB82">
      <w:numFmt w:val="bullet"/>
      <w:lvlText w:val="•"/>
      <w:lvlJc w:val="left"/>
      <w:pPr>
        <w:ind w:left="2664" w:hanging="360"/>
      </w:pPr>
      <w:rPr>
        <w:rFonts w:hint="default"/>
        <w:lang w:val="en-US" w:eastAsia="en-US" w:bidi="ar-SA"/>
      </w:rPr>
    </w:lvl>
    <w:lvl w:ilvl="3" w:tplc="853489A4">
      <w:numFmt w:val="bullet"/>
      <w:lvlText w:val="•"/>
      <w:lvlJc w:val="left"/>
      <w:pPr>
        <w:ind w:left="3517" w:hanging="360"/>
      </w:pPr>
      <w:rPr>
        <w:rFonts w:hint="default"/>
        <w:lang w:val="en-US" w:eastAsia="en-US" w:bidi="ar-SA"/>
      </w:rPr>
    </w:lvl>
    <w:lvl w:ilvl="4" w:tplc="F5F07CF2">
      <w:numFmt w:val="bullet"/>
      <w:lvlText w:val="•"/>
      <w:lvlJc w:val="left"/>
      <w:pPr>
        <w:ind w:left="4369" w:hanging="360"/>
      </w:pPr>
      <w:rPr>
        <w:rFonts w:hint="default"/>
        <w:lang w:val="en-US" w:eastAsia="en-US" w:bidi="ar-SA"/>
      </w:rPr>
    </w:lvl>
    <w:lvl w:ilvl="5" w:tplc="D1D44EAC">
      <w:numFmt w:val="bullet"/>
      <w:lvlText w:val="•"/>
      <w:lvlJc w:val="left"/>
      <w:pPr>
        <w:ind w:left="5222" w:hanging="360"/>
      </w:pPr>
      <w:rPr>
        <w:rFonts w:hint="default"/>
        <w:lang w:val="en-US" w:eastAsia="en-US" w:bidi="ar-SA"/>
      </w:rPr>
    </w:lvl>
    <w:lvl w:ilvl="6" w:tplc="78BC1FEC">
      <w:numFmt w:val="bullet"/>
      <w:lvlText w:val="•"/>
      <w:lvlJc w:val="left"/>
      <w:pPr>
        <w:ind w:left="6074" w:hanging="360"/>
      </w:pPr>
      <w:rPr>
        <w:rFonts w:hint="default"/>
        <w:lang w:val="en-US" w:eastAsia="en-US" w:bidi="ar-SA"/>
      </w:rPr>
    </w:lvl>
    <w:lvl w:ilvl="7" w:tplc="0F1C2940">
      <w:numFmt w:val="bullet"/>
      <w:lvlText w:val="•"/>
      <w:lvlJc w:val="left"/>
      <w:pPr>
        <w:ind w:left="6927" w:hanging="360"/>
      </w:pPr>
      <w:rPr>
        <w:rFonts w:hint="default"/>
        <w:lang w:val="en-US" w:eastAsia="en-US" w:bidi="ar-SA"/>
      </w:rPr>
    </w:lvl>
    <w:lvl w:ilvl="8" w:tplc="C6A2D43A">
      <w:numFmt w:val="bullet"/>
      <w:lvlText w:val="•"/>
      <w:lvlJc w:val="left"/>
      <w:pPr>
        <w:ind w:left="7779" w:hanging="360"/>
      </w:pPr>
      <w:rPr>
        <w:rFonts w:hint="default"/>
        <w:lang w:val="en-US" w:eastAsia="en-US" w:bidi="ar-SA"/>
      </w:rPr>
    </w:lvl>
  </w:abstractNum>
  <w:abstractNum w:abstractNumId="14" w15:restartNumberingAfterBreak="0">
    <w:nsid w:val="60171642"/>
    <w:multiLevelType w:val="hybridMultilevel"/>
    <w:tmpl w:val="405208A0"/>
    <w:lvl w:ilvl="0" w:tplc="5B543896">
      <w:numFmt w:val="bullet"/>
      <w:lvlText w:val=""/>
      <w:lvlJc w:val="left"/>
      <w:pPr>
        <w:ind w:left="753" w:hanging="360"/>
      </w:pPr>
      <w:rPr>
        <w:rFonts w:ascii="Wingdings" w:eastAsia="Wingdings" w:hAnsi="Wingdings" w:cs="Wingdings" w:hint="default"/>
        <w:w w:val="100"/>
        <w:sz w:val="20"/>
        <w:szCs w:val="20"/>
        <w:lang w:val="en-US" w:eastAsia="en-US" w:bidi="ar-SA"/>
      </w:rPr>
    </w:lvl>
    <w:lvl w:ilvl="1" w:tplc="6478D84C">
      <w:numFmt w:val="bullet"/>
      <w:lvlText w:val="•"/>
      <w:lvlJc w:val="left"/>
      <w:pPr>
        <w:ind w:left="901" w:hanging="360"/>
      </w:pPr>
      <w:rPr>
        <w:rFonts w:hint="default"/>
        <w:lang w:val="en-US" w:eastAsia="en-US" w:bidi="ar-SA"/>
      </w:rPr>
    </w:lvl>
    <w:lvl w:ilvl="2" w:tplc="623E3F46">
      <w:numFmt w:val="bullet"/>
      <w:lvlText w:val="•"/>
      <w:lvlJc w:val="left"/>
      <w:pPr>
        <w:ind w:left="1043" w:hanging="360"/>
      </w:pPr>
      <w:rPr>
        <w:rFonts w:hint="default"/>
        <w:lang w:val="en-US" w:eastAsia="en-US" w:bidi="ar-SA"/>
      </w:rPr>
    </w:lvl>
    <w:lvl w:ilvl="3" w:tplc="E1A06290">
      <w:numFmt w:val="bullet"/>
      <w:lvlText w:val="•"/>
      <w:lvlJc w:val="left"/>
      <w:pPr>
        <w:ind w:left="1184" w:hanging="360"/>
      </w:pPr>
      <w:rPr>
        <w:rFonts w:hint="default"/>
        <w:lang w:val="en-US" w:eastAsia="en-US" w:bidi="ar-SA"/>
      </w:rPr>
    </w:lvl>
    <w:lvl w:ilvl="4" w:tplc="910273D2">
      <w:numFmt w:val="bullet"/>
      <w:lvlText w:val="•"/>
      <w:lvlJc w:val="left"/>
      <w:pPr>
        <w:ind w:left="1326" w:hanging="360"/>
      </w:pPr>
      <w:rPr>
        <w:rFonts w:hint="default"/>
        <w:lang w:val="en-US" w:eastAsia="en-US" w:bidi="ar-SA"/>
      </w:rPr>
    </w:lvl>
    <w:lvl w:ilvl="5" w:tplc="A392B69A">
      <w:numFmt w:val="bullet"/>
      <w:lvlText w:val="•"/>
      <w:lvlJc w:val="left"/>
      <w:pPr>
        <w:ind w:left="1467" w:hanging="360"/>
      </w:pPr>
      <w:rPr>
        <w:rFonts w:hint="default"/>
        <w:lang w:val="en-US" w:eastAsia="en-US" w:bidi="ar-SA"/>
      </w:rPr>
    </w:lvl>
    <w:lvl w:ilvl="6" w:tplc="C09E007A">
      <w:numFmt w:val="bullet"/>
      <w:lvlText w:val="•"/>
      <w:lvlJc w:val="left"/>
      <w:pPr>
        <w:ind w:left="1609" w:hanging="360"/>
      </w:pPr>
      <w:rPr>
        <w:rFonts w:hint="default"/>
        <w:lang w:val="en-US" w:eastAsia="en-US" w:bidi="ar-SA"/>
      </w:rPr>
    </w:lvl>
    <w:lvl w:ilvl="7" w:tplc="C4687A1A">
      <w:numFmt w:val="bullet"/>
      <w:lvlText w:val="•"/>
      <w:lvlJc w:val="left"/>
      <w:pPr>
        <w:ind w:left="1750" w:hanging="360"/>
      </w:pPr>
      <w:rPr>
        <w:rFonts w:hint="default"/>
        <w:lang w:val="en-US" w:eastAsia="en-US" w:bidi="ar-SA"/>
      </w:rPr>
    </w:lvl>
    <w:lvl w:ilvl="8" w:tplc="C590D5A4">
      <w:numFmt w:val="bullet"/>
      <w:lvlText w:val="•"/>
      <w:lvlJc w:val="left"/>
      <w:pPr>
        <w:ind w:left="1892" w:hanging="360"/>
      </w:pPr>
      <w:rPr>
        <w:rFonts w:hint="default"/>
        <w:lang w:val="en-US" w:eastAsia="en-US" w:bidi="ar-SA"/>
      </w:rPr>
    </w:lvl>
  </w:abstractNum>
  <w:abstractNum w:abstractNumId="15" w15:restartNumberingAfterBreak="0">
    <w:nsid w:val="60F56914"/>
    <w:multiLevelType w:val="multilevel"/>
    <w:tmpl w:val="CA06EF76"/>
    <w:lvl w:ilvl="0">
      <w:start w:val="2"/>
      <w:numFmt w:val="decimal"/>
      <w:lvlText w:val="%1"/>
      <w:lvlJc w:val="left"/>
      <w:pPr>
        <w:ind w:left="953" w:hanging="714"/>
      </w:pPr>
      <w:rPr>
        <w:rFonts w:hint="default"/>
        <w:lang w:val="en-US" w:eastAsia="en-US" w:bidi="ar-SA"/>
      </w:rPr>
    </w:lvl>
    <w:lvl w:ilvl="1">
      <w:start w:val="5"/>
      <w:numFmt w:val="decimal"/>
      <w:lvlText w:val="%1.%2"/>
      <w:lvlJc w:val="left"/>
      <w:pPr>
        <w:ind w:left="953" w:hanging="714"/>
      </w:pPr>
      <w:rPr>
        <w:rFonts w:hint="default"/>
        <w:lang w:val="en-US" w:eastAsia="en-US" w:bidi="ar-SA"/>
      </w:rPr>
    </w:lvl>
    <w:lvl w:ilvl="2">
      <w:start w:val="1"/>
      <w:numFmt w:val="decimal"/>
      <w:lvlText w:val="%1.%2.%3."/>
      <w:lvlJc w:val="left"/>
      <w:pPr>
        <w:ind w:left="953" w:hanging="714"/>
      </w:pPr>
      <w:rPr>
        <w:rFonts w:ascii="Verdana" w:eastAsia="Verdana" w:hAnsi="Verdana" w:cs="Verdana" w:hint="default"/>
        <w:b/>
        <w:bCs/>
        <w:w w:val="100"/>
        <w:sz w:val="20"/>
        <w:szCs w:val="20"/>
        <w:lang w:val="en-US" w:eastAsia="en-US" w:bidi="ar-SA"/>
      </w:rPr>
    </w:lvl>
    <w:lvl w:ilvl="3">
      <w:numFmt w:val="bullet"/>
      <w:lvlText w:val=""/>
      <w:lvlJc w:val="left"/>
      <w:pPr>
        <w:ind w:left="960" w:hanging="360"/>
      </w:pPr>
      <w:rPr>
        <w:rFonts w:ascii="Wingdings" w:eastAsia="Wingdings" w:hAnsi="Wingdings" w:cs="Wingdings" w:hint="default"/>
        <w:w w:val="100"/>
        <w:sz w:val="20"/>
        <w:szCs w:val="20"/>
        <w:lang w:val="en-US" w:eastAsia="en-US" w:bidi="ar-SA"/>
      </w:rPr>
    </w:lvl>
    <w:lvl w:ilvl="4">
      <w:numFmt w:val="bullet"/>
      <w:lvlText w:val="•"/>
      <w:lvlJc w:val="left"/>
      <w:pPr>
        <w:ind w:left="4369" w:hanging="360"/>
      </w:pPr>
      <w:rPr>
        <w:rFonts w:hint="default"/>
        <w:lang w:val="en-US" w:eastAsia="en-US" w:bidi="ar-SA"/>
      </w:rPr>
    </w:lvl>
    <w:lvl w:ilvl="5">
      <w:numFmt w:val="bullet"/>
      <w:lvlText w:val="•"/>
      <w:lvlJc w:val="left"/>
      <w:pPr>
        <w:ind w:left="5222" w:hanging="360"/>
      </w:pPr>
      <w:rPr>
        <w:rFonts w:hint="default"/>
        <w:lang w:val="en-US" w:eastAsia="en-US" w:bidi="ar-SA"/>
      </w:rPr>
    </w:lvl>
    <w:lvl w:ilvl="6">
      <w:numFmt w:val="bullet"/>
      <w:lvlText w:val="•"/>
      <w:lvlJc w:val="left"/>
      <w:pPr>
        <w:ind w:left="6074" w:hanging="360"/>
      </w:pPr>
      <w:rPr>
        <w:rFonts w:hint="default"/>
        <w:lang w:val="en-US" w:eastAsia="en-US" w:bidi="ar-SA"/>
      </w:rPr>
    </w:lvl>
    <w:lvl w:ilvl="7">
      <w:numFmt w:val="bullet"/>
      <w:lvlText w:val="•"/>
      <w:lvlJc w:val="left"/>
      <w:pPr>
        <w:ind w:left="6927" w:hanging="360"/>
      </w:pPr>
      <w:rPr>
        <w:rFonts w:hint="default"/>
        <w:lang w:val="en-US" w:eastAsia="en-US" w:bidi="ar-SA"/>
      </w:rPr>
    </w:lvl>
    <w:lvl w:ilvl="8">
      <w:numFmt w:val="bullet"/>
      <w:lvlText w:val="•"/>
      <w:lvlJc w:val="left"/>
      <w:pPr>
        <w:ind w:left="7779" w:hanging="360"/>
      </w:pPr>
      <w:rPr>
        <w:rFonts w:hint="default"/>
        <w:lang w:val="en-US" w:eastAsia="en-US" w:bidi="ar-SA"/>
      </w:rPr>
    </w:lvl>
  </w:abstractNum>
  <w:abstractNum w:abstractNumId="16" w15:restartNumberingAfterBreak="0">
    <w:nsid w:val="61843E5C"/>
    <w:multiLevelType w:val="hybridMultilevel"/>
    <w:tmpl w:val="1FD21EF4"/>
    <w:lvl w:ilvl="0" w:tplc="B826312E">
      <w:numFmt w:val="bullet"/>
      <w:lvlText w:val=""/>
      <w:lvlJc w:val="left"/>
      <w:pPr>
        <w:ind w:left="774" w:hanging="360"/>
      </w:pPr>
      <w:rPr>
        <w:rFonts w:ascii="Wingdings" w:eastAsia="Wingdings" w:hAnsi="Wingdings" w:cs="Wingdings" w:hint="default"/>
        <w:w w:val="100"/>
        <w:sz w:val="20"/>
        <w:szCs w:val="20"/>
        <w:lang w:val="en-US" w:eastAsia="en-US" w:bidi="ar-SA"/>
      </w:rPr>
    </w:lvl>
    <w:lvl w:ilvl="1" w:tplc="038C7A6C">
      <w:numFmt w:val="bullet"/>
      <w:lvlText w:val="•"/>
      <w:lvlJc w:val="left"/>
      <w:pPr>
        <w:ind w:left="884" w:hanging="360"/>
      </w:pPr>
      <w:rPr>
        <w:rFonts w:hint="default"/>
        <w:lang w:val="en-US" w:eastAsia="en-US" w:bidi="ar-SA"/>
      </w:rPr>
    </w:lvl>
    <w:lvl w:ilvl="2" w:tplc="12F49B64">
      <w:numFmt w:val="bullet"/>
      <w:lvlText w:val="•"/>
      <w:lvlJc w:val="left"/>
      <w:pPr>
        <w:ind w:left="988" w:hanging="360"/>
      </w:pPr>
      <w:rPr>
        <w:rFonts w:hint="default"/>
        <w:lang w:val="en-US" w:eastAsia="en-US" w:bidi="ar-SA"/>
      </w:rPr>
    </w:lvl>
    <w:lvl w:ilvl="3" w:tplc="D02A5ABA">
      <w:numFmt w:val="bullet"/>
      <w:lvlText w:val="•"/>
      <w:lvlJc w:val="left"/>
      <w:pPr>
        <w:ind w:left="1093" w:hanging="360"/>
      </w:pPr>
      <w:rPr>
        <w:rFonts w:hint="default"/>
        <w:lang w:val="en-US" w:eastAsia="en-US" w:bidi="ar-SA"/>
      </w:rPr>
    </w:lvl>
    <w:lvl w:ilvl="4" w:tplc="14E4E294">
      <w:numFmt w:val="bullet"/>
      <w:lvlText w:val="•"/>
      <w:lvlJc w:val="left"/>
      <w:pPr>
        <w:ind w:left="1197" w:hanging="360"/>
      </w:pPr>
      <w:rPr>
        <w:rFonts w:hint="default"/>
        <w:lang w:val="en-US" w:eastAsia="en-US" w:bidi="ar-SA"/>
      </w:rPr>
    </w:lvl>
    <w:lvl w:ilvl="5" w:tplc="0CD0C2E4">
      <w:numFmt w:val="bullet"/>
      <w:lvlText w:val="•"/>
      <w:lvlJc w:val="left"/>
      <w:pPr>
        <w:ind w:left="1302" w:hanging="360"/>
      </w:pPr>
      <w:rPr>
        <w:rFonts w:hint="default"/>
        <w:lang w:val="en-US" w:eastAsia="en-US" w:bidi="ar-SA"/>
      </w:rPr>
    </w:lvl>
    <w:lvl w:ilvl="6" w:tplc="2E200850">
      <w:numFmt w:val="bullet"/>
      <w:lvlText w:val="•"/>
      <w:lvlJc w:val="left"/>
      <w:pPr>
        <w:ind w:left="1406" w:hanging="360"/>
      </w:pPr>
      <w:rPr>
        <w:rFonts w:hint="default"/>
        <w:lang w:val="en-US" w:eastAsia="en-US" w:bidi="ar-SA"/>
      </w:rPr>
    </w:lvl>
    <w:lvl w:ilvl="7" w:tplc="324006D6">
      <w:numFmt w:val="bullet"/>
      <w:lvlText w:val="•"/>
      <w:lvlJc w:val="left"/>
      <w:pPr>
        <w:ind w:left="1510" w:hanging="360"/>
      </w:pPr>
      <w:rPr>
        <w:rFonts w:hint="default"/>
        <w:lang w:val="en-US" w:eastAsia="en-US" w:bidi="ar-SA"/>
      </w:rPr>
    </w:lvl>
    <w:lvl w:ilvl="8" w:tplc="8EA6DCE4">
      <w:numFmt w:val="bullet"/>
      <w:lvlText w:val="•"/>
      <w:lvlJc w:val="left"/>
      <w:pPr>
        <w:ind w:left="1615" w:hanging="360"/>
      </w:pPr>
      <w:rPr>
        <w:rFonts w:hint="default"/>
        <w:lang w:val="en-US" w:eastAsia="en-US" w:bidi="ar-SA"/>
      </w:rPr>
    </w:lvl>
  </w:abstractNum>
  <w:abstractNum w:abstractNumId="17" w15:restartNumberingAfterBreak="0">
    <w:nsid w:val="644B67E8"/>
    <w:multiLevelType w:val="hybridMultilevel"/>
    <w:tmpl w:val="1B12FCBC"/>
    <w:lvl w:ilvl="0" w:tplc="6DC0D1DE">
      <w:numFmt w:val="bullet"/>
      <w:lvlText w:val=""/>
      <w:lvlJc w:val="left"/>
      <w:pPr>
        <w:ind w:left="939" w:hanging="360"/>
      </w:pPr>
      <w:rPr>
        <w:rFonts w:ascii="Wingdings" w:eastAsia="Wingdings" w:hAnsi="Wingdings" w:cs="Wingdings" w:hint="default"/>
        <w:w w:val="100"/>
        <w:sz w:val="20"/>
        <w:szCs w:val="20"/>
        <w:lang w:val="en-US" w:eastAsia="en-US" w:bidi="ar-SA"/>
      </w:rPr>
    </w:lvl>
    <w:lvl w:ilvl="1" w:tplc="C12AF10C">
      <w:numFmt w:val="bullet"/>
      <w:lvlText w:val="•"/>
      <w:lvlJc w:val="left"/>
      <w:pPr>
        <w:ind w:left="1047" w:hanging="360"/>
      </w:pPr>
      <w:rPr>
        <w:rFonts w:hint="default"/>
        <w:lang w:val="en-US" w:eastAsia="en-US" w:bidi="ar-SA"/>
      </w:rPr>
    </w:lvl>
    <w:lvl w:ilvl="2" w:tplc="1E40EA4C">
      <w:numFmt w:val="bullet"/>
      <w:lvlText w:val="•"/>
      <w:lvlJc w:val="left"/>
      <w:pPr>
        <w:ind w:left="1155" w:hanging="360"/>
      </w:pPr>
      <w:rPr>
        <w:rFonts w:hint="default"/>
        <w:lang w:val="en-US" w:eastAsia="en-US" w:bidi="ar-SA"/>
      </w:rPr>
    </w:lvl>
    <w:lvl w:ilvl="3" w:tplc="FA7AC7C8">
      <w:numFmt w:val="bullet"/>
      <w:lvlText w:val="•"/>
      <w:lvlJc w:val="left"/>
      <w:pPr>
        <w:ind w:left="1262" w:hanging="360"/>
      </w:pPr>
      <w:rPr>
        <w:rFonts w:hint="default"/>
        <w:lang w:val="en-US" w:eastAsia="en-US" w:bidi="ar-SA"/>
      </w:rPr>
    </w:lvl>
    <w:lvl w:ilvl="4" w:tplc="D820D860">
      <w:numFmt w:val="bullet"/>
      <w:lvlText w:val="•"/>
      <w:lvlJc w:val="left"/>
      <w:pPr>
        <w:ind w:left="1370" w:hanging="360"/>
      </w:pPr>
      <w:rPr>
        <w:rFonts w:hint="default"/>
        <w:lang w:val="en-US" w:eastAsia="en-US" w:bidi="ar-SA"/>
      </w:rPr>
    </w:lvl>
    <w:lvl w:ilvl="5" w:tplc="6BFAC612">
      <w:numFmt w:val="bullet"/>
      <w:lvlText w:val="•"/>
      <w:lvlJc w:val="left"/>
      <w:pPr>
        <w:ind w:left="1477" w:hanging="360"/>
      </w:pPr>
      <w:rPr>
        <w:rFonts w:hint="default"/>
        <w:lang w:val="en-US" w:eastAsia="en-US" w:bidi="ar-SA"/>
      </w:rPr>
    </w:lvl>
    <w:lvl w:ilvl="6" w:tplc="42EE081C">
      <w:numFmt w:val="bullet"/>
      <w:lvlText w:val="•"/>
      <w:lvlJc w:val="left"/>
      <w:pPr>
        <w:ind w:left="1585" w:hanging="360"/>
      </w:pPr>
      <w:rPr>
        <w:rFonts w:hint="default"/>
        <w:lang w:val="en-US" w:eastAsia="en-US" w:bidi="ar-SA"/>
      </w:rPr>
    </w:lvl>
    <w:lvl w:ilvl="7" w:tplc="5F047742">
      <w:numFmt w:val="bullet"/>
      <w:lvlText w:val="•"/>
      <w:lvlJc w:val="left"/>
      <w:pPr>
        <w:ind w:left="1692" w:hanging="360"/>
      </w:pPr>
      <w:rPr>
        <w:rFonts w:hint="default"/>
        <w:lang w:val="en-US" w:eastAsia="en-US" w:bidi="ar-SA"/>
      </w:rPr>
    </w:lvl>
    <w:lvl w:ilvl="8" w:tplc="B1D25F28">
      <w:numFmt w:val="bullet"/>
      <w:lvlText w:val="•"/>
      <w:lvlJc w:val="left"/>
      <w:pPr>
        <w:ind w:left="1800" w:hanging="360"/>
      </w:pPr>
      <w:rPr>
        <w:rFonts w:hint="default"/>
        <w:lang w:val="en-US" w:eastAsia="en-US" w:bidi="ar-SA"/>
      </w:rPr>
    </w:lvl>
  </w:abstractNum>
  <w:abstractNum w:abstractNumId="18" w15:restartNumberingAfterBreak="0">
    <w:nsid w:val="6D646711"/>
    <w:multiLevelType w:val="hybridMultilevel"/>
    <w:tmpl w:val="63DC71EA"/>
    <w:lvl w:ilvl="0" w:tplc="9D601C3E">
      <w:numFmt w:val="bullet"/>
      <w:lvlText w:val=""/>
      <w:lvlJc w:val="left"/>
      <w:pPr>
        <w:ind w:left="798" w:hanging="360"/>
      </w:pPr>
      <w:rPr>
        <w:rFonts w:ascii="Wingdings" w:eastAsia="Wingdings" w:hAnsi="Wingdings" w:cs="Wingdings" w:hint="default"/>
        <w:w w:val="100"/>
        <w:sz w:val="20"/>
        <w:szCs w:val="20"/>
        <w:lang w:val="en-US" w:eastAsia="en-US" w:bidi="ar-SA"/>
      </w:rPr>
    </w:lvl>
    <w:lvl w:ilvl="1" w:tplc="D15099D0">
      <w:numFmt w:val="bullet"/>
      <w:lvlText w:val="•"/>
      <w:lvlJc w:val="left"/>
      <w:pPr>
        <w:ind w:left="902" w:hanging="360"/>
      </w:pPr>
      <w:rPr>
        <w:rFonts w:hint="default"/>
        <w:lang w:val="en-US" w:eastAsia="en-US" w:bidi="ar-SA"/>
      </w:rPr>
    </w:lvl>
    <w:lvl w:ilvl="2" w:tplc="5E66FFC4">
      <w:numFmt w:val="bullet"/>
      <w:lvlText w:val="•"/>
      <w:lvlJc w:val="left"/>
      <w:pPr>
        <w:ind w:left="1004" w:hanging="360"/>
      </w:pPr>
      <w:rPr>
        <w:rFonts w:hint="default"/>
        <w:lang w:val="en-US" w:eastAsia="en-US" w:bidi="ar-SA"/>
      </w:rPr>
    </w:lvl>
    <w:lvl w:ilvl="3" w:tplc="9CB2F912">
      <w:numFmt w:val="bullet"/>
      <w:lvlText w:val="•"/>
      <w:lvlJc w:val="left"/>
      <w:pPr>
        <w:ind w:left="1106" w:hanging="360"/>
      </w:pPr>
      <w:rPr>
        <w:rFonts w:hint="default"/>
        <w:lang w:val="en-US" w:eastAsia="en-US" w:bidi="ar-SA"/>
      </w:rPr>
    </w:lvl>
    <w:lvl w:ilvl="4" w:tplc="CB7CEBD8">
      <w:numFmt w:val="bullet"/>
      <w:lvlText w:val="•"/>
      <w:lvlJc w:val="left"/>
      <w:pPr>
        <w:ind w:left="1208" w:hanging="360"/>
      </w:pPr>
      <w:rPr>
        <w:rFonts w:hint="default"/>
        <w:lang w:val="en-US" w:eastAsia="en-US" w:bidi="ar-SA"/>
      </w:rPr>
    </w:lvl>
    <w:lvl w:ilvl="5" w:tplc="56FC9BC2">
      <w:numFmt w:val="bullet"/>
      <w:lvlText w:val="•"/>
      <w:lvlJc w:val="left"/>
      <w:pPr>
        <w:ind w:left="1311" w:hanging="360"/>
      </w:pPr>
      <w:rPr>
        <w:rFonts w:hint="default"/>
        <w:lang w:val="en-US" w:eastAsia="en-US" w:bidi="ar-SA"/>
      </w:rPr>
    </w:lvl>
    <w:lvl w:ilvl="6" w:tplc="F3524516">
      <w:numFmt w:val="bullet"/>
      <w:lvlText w:val="•"/>
      <w:lvlJc w:val="left"/>
      <w:pPr>
        <w:ind w:left="1413" w:hanging="360"/>
      </w:pPr>
      <w:rPr>
        <w:rFonts w:hint="default"/>
        <w:lang w:val="en-US" w:eastAsia="en-US" w:bidi="ar-SA"/>
      </w:rPr>
    </w:lvl>
    <w:lvl w:ilvl="7" w:tplc="E2905D16">
      <w:numFmt w:val="bullet"/>
      <w:lvlText w:val="•"/>
      <w:lvlJc w:val="left"/>
      <w:pPr>
        <w:ind w:left="1515" w:hanging="360"/>
      </w:pPr>
      <w:rPr>
        <w:rFonts w:hint="default"/>
        <w:lang w:val="en-US" w:eastAsia="en-US" w:bidi="ar-SA"/>
      </w:rPr>
    </w:lvl>
    <w:lvl w:ilvl="8" w:tplc="B0A677EA">
      <w:numFmt w:val="bullet"/>
      <w:lvlText w:val="•"/>
      <w:lvlJc w:val="left"/>
      <w:pPr>
        <w:ind w:left="1617" w:hanging="360"/>
      </w:pPr>
      <w:rPr>
        <w:rFonts w:hint="default"/>
        <w:lang w:val="en-US" w:eastAsia="en-US" w:bidi="ar-SA"/>
      </w:rPr>
    </w:lvl>
  </w:abstractNum>
  <w:abstractNum w:abstractNumId="19" w15:restartNumberingAfterBreak="0">
    <w:nsid w:val="6EEB0FDE"/>
    <w:multiLevelType w:val="hybridMultilevel"/>
    <w:tmpl w:val="CA7EF2A4"/>
    <w:lvl w:ilvl="0" w:tplc="04090003">
      <w:start w:val="1"/>
      <w:numFmt w:val="bullet"/>
      <w:lvlText w:val="o"/>
      <w:lvlJc w:val="left"/>
      <w:pPr>
        <w:ind w:left="1014" w:hanging="360"/>
      </w:pPr>
      <w:rPr>
        <w:rFonts w:ascii="Courier New" w:hAnsi="Courier New" w:cs="Courier New"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num w:numId="1" w16cid:durableId="1077632229">
    <w:abstractNumId w:val="18"/>
  </w:num>
  <w:num w:numId="2" w16cid:durableId="601231957">
    <w:abstractNumId w:val="16"/>
  </w:num>
  <w:num w:numId="3" w16cid:durableId="1751540031">
    <w:abstractNumId w:val="17"/>
  </w:num>
  <w:num w:numId="4" w16cid:durableId="670183490">
    <w:abstractNumId w:val="2"/>
  </w:num>
  <w:num w:numId="5" w16cid:durableId="226494782">
    <w:abstractNumId w:val="0"/>
  </w:num>
  <w:num w:numId="6" w16cid:durableId="1756587335">
    <w:abstractNumId w:val="10"/>
  </w:num>
  <w:num w:numId="7" w16cid:durableId="70735248">
    <w:abstractNumId w:val="3"/>
  </w:num>
  <w:num w:numId="8" w16cid:durableId="1464159070">
    <w:abstractNumId w:val="14"/>
  </w:num>
  <w:num w:numId="9" w16cid:durableId="1861697321">
    <w:abstractNumId w:val="9"/>
  </w:num>
  <w:num w:numId="10" w16cid:durableId="1093163332">
    <w:abstractNumId w:val="6"/>
  </w:num>
  <w:num w:numId="11" w16cid:durableId="2035232774">
    <w:abstractNumId w:val="15"/>
  </w:num>
  <w:num w:numId="12" w16cid:durableId="1790969946">
    <w:abstractNumId w:val="12"/>
  </w:num>
  <w:num w:numId="13" w16cid:durableId="1083376829">
    <w:abstractNumId w:val="1"/>
  </w:num>
  <w:num w:numId="14" w16cid:durableId="781219101">
    <w:abstractNumId w:val="7"/>
  </w:num>
  <w:num w:numId="15" w16cid:durableId="1646353824">
    <w:abstractNumId w:val="11"/>
  </w:num>
  <w:num w:numId="16" w16cid:durableId="1535772837">
    <w:abstractNumId w:val="13"/>
  </w:num>
  <w:num w:numId="17" w16cid:durableId="1104113637">
    <w:abstractNumId w:val="4"/>
  </w:num>
  <w:num w:numId="18" w16cid:durableId="101388308">
    <w:abstractNumId w:val="19"/>
  </w:num>
  <w:num w:numId="19" w16cid:durableId="1012416103">
    <w:abstractNumId w:val="8"/>
  </w:num>
  <w:num w:numId="20" w16cid:durableId="391199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173"/>
    <w:rsid w:val="00000538"/>
    <w:rsid w:val="00016170"/>
    <w:rsid w:val="00043B60"/>
    <w:rsid w:val="00043E52"/>
    <w:rsid w:val="000823AB"/>
    <w:rsid w:val="00084124"/>
    <w:rsid w:val="00093173"/>
    <w:rsid w:val="00094FE8"/>
    <w:rsid w:val="0009658E"/>
    <w:rsid w:val="00097239"/>
    <w:rsid w:val="000A23C3"/>
    <w:rsid w:val="000A48F4"/>
    <w:rsid w:val="000C7BDF"/>
    <w:rsid w:val="000D38CB"/>
    <w:rsid w:val="000D781D"/>
    <w:rsid w:val="000E4091"/>
    <w:rsid w:val="000F7A1C"/>
    <w:rsid w:val="00105D4E"/>
    <w:rsid w:val="0011612E"/>
    <w:rsid w:val="00152F3E"/>
    <w:rsid w:val="00160B12"/>
    <w:rsid w:val="00166688"/>
    <w:rsid w:val="00167569"/>
    <w:rsid w:val="001959C7"/>
    <w:rsid w:val="001A7DA9"/>
    <w:rsid w:val="001B0C22"/>
    <w:rsid w:val="001D7AE8"/>
    <w:rsid w:val="001F0774"/>
    <w:rsid w:val="001F529F"/>
    <w:rsid w:val="00204744"/>
    <w:rsid w:val="00276FB9"/>
    <w:rsid w:val="002B440F"/>
    <w:rsid w:val="002C1592"/>
    <w:rsid w:val="002C21E2"/>
    <w:rsid w:val="002D659E"/>
    <w:rsid w:val="002F4362"/>
    <w:rsid w:val="00317626"/>
    <w:rsid w:val="00324B5A"/>
    <w:rsid w:val="00327E1C"/>
    <w:rsid w:val="00331BC9"/>
    <w:rsid w:val="00356100"/>
    <w:rsid w:val="00394A5F"/>
    <w:rsid w:val="003A62FB"/>
    <w:rsid w:val="003D7E21"/>
    <w:rsid w:val="00422A1B"/>
    <w:rsid w:val="0045714F"/>
    <w:rsid w:val="0047332A"/>
    <w:rsid w:val="004A1B2E"/>
    <w:rsid w:val="004B6FB3"/>
    <w:rsid w:val="004C221C"/>
    <w:rsid w:val="004C6EFB"/>
    <w:rsid w:val="004D2AFF"/>
    <w:rsid w:val="004F68A3"/>
    <w:rsid w:val="0051614C"/>
    <w:rsid w:val="005438BE"/>
    <w:rsid w:val="00560889"/>
    <w:rsid w:val="00576426"/>
    <w:rsid w:val="005A132F"/>
    <w:rsid w:val="005A5138"/>
    <w:rsid w:val="005D75B8"/>
    <w:rsid w:val="005F3BF5"/>
    <w:rsid w:val="00601C45"/>
    <w:rsid w:val="0064606D"/>
    <w:rsid w:val="00676AA8"/>
    <w:rsid w:val="006837A5"/>
    <w:rsid w:val="00694A61"/>
    <w:rsid w:val="006A19F4"/>
    <w:rsid w:val="006A3EDD"/>
    <w:rsid w:val="006D0DA2"/>
    <w:rsid w:val="006D0E4E"/>
    <w:rsid w:val="006D23B7"/>
    <w:rsid w:val="006F4FA9"/>
    <w:rsid w:val="0071265B"/>
    <w:rsid w:val="00731510"/>
    <w:rsid w:val="00732A1E"/>
    <w:rsid w:val="00741A83"/>
    <w:rsid w:val="00755A0A"/>
    <w:rsid w:val="007624ED"/>
    <w:rsid w:val="00767C96"/>
    <w:rsid w:val="007A33B8"/>
    <w:rsid w:val="007A6994"/>
    <w:rsid w:val="008252BE"/>
    <w:rsid w:val="008435A7"/>
    <w:rsid w:val="00857250"/>
    <w:rsid w:val="00871890"/>
    <w:rsid w:val="0087355A"/>
    <w:rsid w:val="00874983"/>
    <w:rsid w:val="00881CF1"/>
    <w:rsid w:val="008B41BD"/>
    <w:rsid w:val="008C7141"/>
    <w:rsid w:val="008D6408"/>
    <w:rsid w:val="008F2AFD"/>
    <w:rsid w:val="009173C4"/>
    <w:rsid w:val="009275E6"/>
    <w:rsid w:val="0096567E"/>
    <w:rsid w:val="00977BD9"/>
    <w:rsid w:val="009B1BF3"/>
    <w:rsid w:val="009D17BA"/>
    <w:rsid w:val="009D548B"/>
    <w:rsid w:val="009D7DC8"/>
    <w:rsid w:val="009F3CF2"/>
    <w:rsid w:val="009F5C47"/>
    <w:rsid w:val="00A05CE8"/>
    <w:rsid w:val="00A278F4"/>
    <w:rsid w:val="00A34D2C"/>
    <w:rsid w:val="00A47151"/>
    <w:rsid w:val="00A54364"/>
    <w:rsid w:val="00A64E58"/>
    <w:rsid w:val="00A70335"/>
    <w:rsid w:val="00A754D4"/>
    <w:rsid w:val="00A8561C"/>
    <w:rsid w:val="00A87450"/>
    <w:rsid w:val="00A94C85"/>
    <w:rsid w:val="00AA1268"/>
    <w:rsid w:val="00AE5D57"/>
    <w:rsid w:val="00AF0B6A"/>
    <w:rsid w:val="00AF3BF6"/>
    <w:rsid w:val="00AF5E36"/>
    <w:rsid w:val="00B103DA"/>
    <w:rsid w:val="00B32F23"/>
    <w:rsid w:val="00B375FA"/>
    <w:rsid w:val="00B54BE2"/>
    <w:rsid w:val="00B74C03"/>
    <w:rsid w:val="00B77834"/>
    <w:rsid w:val="00B82406"/>
    <w:rsid w:val="00B85D73"/>
    <w:rsid w:val="00BB1058"/>
    <w:rsid w:val="00BF03C0"/>
    <w:rsid w:val="00BF440D"/>
    <w:rsid w:val="00C02094"/>
    <w:rsid w:val="00C06EF5"/>
    <w:rsid w:val="00C10EC8"/>
    <w:rsid w:val="00C22831"/>
    <w:rsid w:val="00C41EE5"/>
    <w:rsid w:val="00C45456"/>
    <w:rsid w:val="00C46D37"/>
    <w:rsid w:val="00C478B4"/>
    <w:rsid w:val="00C60F64"/>
    <w:rsid w:val="00C70001"/>
    <w:rsid w:val="00C71C7F"/>
    <w:rsid w:val="00C852C0"/>
    <w:rsid w:val="00C872F2"/>
    <w:rsid w:val="00C914A1"/>
    <w:rsid w:val="00CB15AF"/>
    <w:rsid w:val="00CB196A"/>
    <w:rsid w:val="00CB4B84"/>
    <w:rsid w:val="00CD6714"/>
    <w:rsid w:val="00CD679C"/>
    <w:rsid w:val="00CE30D4"/>
    <w:rsid w:val="00CF405B"/>
    <w:rsid w:val="00D34E7A"/>
    <w:rsid w:val="00D35B0B"/>
    <w:rsid w:val="00D53DDE"/>
    <w:rsid w:val="00D55D31"/>
    <w:rsid w:val="00D816E8"/>
    <w:rsid w:val="00D85ED8"/>
    <w:rsid w:val="00D91DB4"/>
    <w:rsid w:val="00D952E7"/>
    <w:rsid w:val="00DA21A9"/>
    <w:rsid w:val="00DB12DE"/>
    <w:rsid w:val="00DF5C3C"/>
    <w:rsid w:val="00E26188"/>
    <w:rsid w:val="00E860C0"/>
    <w:rsid w:val="00EC2A65"/>
    <w:rsid w:val="00EF4EBF"/>
    <w:rsid w:val="00EF7D85"/>
    <w:rsid w:val="00F2365E"/>
    <w:rsid w:val="00F270E3"/>
    <w:rsid w:val="00F36C78"/>
    <w:rsid w:val="00F40C8B"/>
    <w:rsid w:val="00F70911"/>
    <w:rsid w:val="00F86305"/>
    <w:rsid w:val="00F94F9B"/>
    <w:rsid w:val="00FB224F"/>
    <w:rsid w:val="00FC262C"/>
    <w:rsid w:val="00FD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EBC0A"/>
  <w15:docId w15:val="{156824BE-CFA5-42A4-BAD9-9B9FFB3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578" w:hanging="340"/>
      <w:outlineLvl w:val="0"/>
    </w:pPr>
    <w:rPr>
      <w:b/>
      <w:bCs/>
      <w:sz w:val="24"/>
      <w:szCs w:val="24"/>
    </w:rPr>
  </w:style>
  <w:style w:type="paragraph" w:styleId="Heading2">
    <w:name w:val="heading 2"/>
    <w:basedOn w:val="Normal"/>
    <w:uiPriority w:val="1"/>
    <w:qFormat/>
    <w:pPr>
      <w:ind w:left="738" w:hanging="713"/>
      <w:outlineLvl w:val="1"/>
    </w:pPr>
    <w:rPr>
      <w:b/>
      <w:bCs/>
      <w:sz w:val="20"/>
      <w:szCs w:val="20"/>
    </w:rPr>
  </w:style>
  <w:style w:type="paragraph" w:styleId="Heading4">
    <w:name w:val="heading 4"/>
    <w:basedOn w:val="Normal"/>
    <w:next w:val="Normal"/>
    <w:link w:val="Heading4Char"/>
    <w:uiPriority w:val="9"/>
    <w:semiHidden/>
    <w:unhideWhenUsed/>
    <w:qFormat/>
    <w:rsid w:val="007A33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0"/>
      <w:ind w:left="294" w:right="273"/>
      <w:jc w:val="center"/>
    </w:pPr>
    <w:rPr>
      <w:b/>
      <w:bCs/>
      <w:sz w:val="28"/>
      <w:szCs w:val="28"/>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spacing w:before="52"/>
    </w:pPr>
  </w:style>
  <w:style w:type="paragraph" w:styleId="NormalWeb">
    <w:name w:val="Normal (Web)"/>
    <w:basedOn w:val="Normal"/>
    <w:uiPriority w:val="99"/>
    <w:semiHidden/>
    <w:unhideWhenUsed/>
    <w:rsid w:val="00094FE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A33B8"/>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BB1058"/>
    <w:rPr>
      <w:color w:val="0000FF"/>
      <w:u w:val="single"/>
    </w:rPr>
  </w:style>
  <w:style w:type="paragraph" w:styleId="Header">
    <w:name w:val="header"/>
    <w:basedOn w:val="Normal"/>
    <w:link w:val="HeaderChar"/>
    <w:uiPriority w:val="99"/>
    <w:unhideWhenUsed/>
    <w:rsid w:val="0045714F"/>
    <w:pPr>
      <w:tabs>
        <w:tab w:val="center" w:pos="4680"/>
        <w:tab w:val="right" w:pos="9360"/>
      </w:tabs>
    </w:pPr>
  </w:style>
  <w:style w:type="character" w:customStyle="1" w:styleId="HeaderChar">
    <w:name w:val="Header Char"/>
    <w:basedOn w:val="DefaultParagraphFont"/>
    <w:link w:val="Header"/>
    <w:uiPriority w:val="99"/>
    <w:rsid w:val="0045714F"/>
    <w:rPr>
      <w:rFonts w:ascii="Verdana" w:eastAsia="Verdana" w:hAnsi="Verdana" w:cs="Verdana"/>
    </w:rPr>
  </w:style>
  <w:style w:type="paragraph" w:styleId="Footer">
    <w:name w:val="footer"/>
    <w:basedOn w:val="Normal"/>
    <w:link w:val="FooterChar"/>
    <w:uiPriority w:val="99"/>
    <w:unhideWhenUsed/>
    <w:rsid w:val="0045714F"/>
    <w:pPr>
      <w:tabs>
        <w:tab w:val="center" w:pos="4680"/>
        <w:tab w:val="right" w:pos="9360"/>
      </w:tabs>
    </w:pPr>
  </w:style>
  <w:style w:type="character" w:customStyle="1" w:styleId="FooterChar">
    <w:name w:val="Footer Char"/>
    <w:basedOn w:val="DefaultParagraphFont"/>
    <w:link w:val="Footer"/>
    <w:uiPriority w:val="99"/>
    <w:rsid w:val="0045714F"/>
    <w:rPr>
      <w:rFonts w:ascii="Verdana" w:eastAsia="Verdana" w:hAnsi="Verdana" w:cs="Verdana"/>
    </w:rPr>
  </w:style>
  <w:style w:type="character" w:styleId="CommentReference">
    <w:name w:val="annotation reference"/>
    <w:basedOn w:val="DefaultParagraphFont"/>
    <w:uiPriority w:val="99"/>
    <w:semiHidden/>
    <w:unhideWhenUsed/>
    <w:rsid w:val="008D6408"/>
    <w:rPr>
      <w:sz w:val="16"/>
      <w:szCs w:val="16"/>
    </w:rPr>
  </w:style>
  <w:style w:type="paragraph" w:styleId="CommentText">
    <w:name w:val="annotation text"/>
    <w:basedOn w:val="Normal"/>
    <w:link w:val="CommentTextChar"/>
    <w:uiPriority w:val="99"/>
    <w:unhideWhenUsed/>
    <w:rsid w:val="008D6408"/>
    <w:rPr>
      <w:sz w:val="20"/>
      <w:szCs w:val="20"/>
    </w:rPr>
  </w:style>
  <w:style w:type="character" w:customStyle="1" w:styleId="CommentTextChar">
    <w:name w:val="Comment Text Char"/>
    <w:basedOn w:val="DefaultParagraphFont"/>
    <w:link w:val="CommentText"/>
    <w:uiPriority w:val="99"/>
    <w:rsid w:val="008D6408"/>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8D6408"/>
    <w:rPr>
      <w:b/>
      <w:bCs/>
    </w:rPr>
  </w:style>
  <w:style w:type="character" w:customStyle="1" w:styleId="CommentSubjectChar">
    <w:name w:val="Comment Subject Char"/>
    <w:basedOn w:val="CommentTextChar"/>
    <w:link w:val="CommentSubject"/>
    <w:uiPriority w:val="99"/>
    <w:semiHidden/>
    <w:rsid w:val="008D6408"/>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8D64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408"/>
    <w:rPr>
      <w:rFonts w:ascii="Segoe UI" w:eastAsia="Verdana" w:hAnsi="Segoe UI" w:cs="Segoe UI"/>
      <w:sz w:val="18"/>
      <w:szCs w:val="18"/>
    </w:rPr>
  </w:style>
  <w:style w:type="table" w:styleId="TableGrid">
    <w:name w:val="Table Grid"/>
    <w:basedOn w:val="TableNormal"/>
    <w:uiPriority w:val="39"/>
    <w:rsid w:val="008D6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Reference">
    <w:name w:val="JReference"/>
    <w:basedOn w:val="Normal"/>
    <w:qFormat/>
    <w:rsid w:val="005438BE"/>
    <w:pPr>
      <w:widowControl/>
      <w:numPr>
        <w:numId w:val="19"/>
      </w:numPr>
      <w:autoSpaceDE/>
      <w:autoSpaceDN/>
      <w:spacing w:before="60"/>
      <w:jc w:val="both"/>
    </w:pPr>
    <w:rPr>
      <w:rFonts w:ascii="Cambria" w:eastAsia="Times New Roman" w:hAnsi="Cambria" w:cs="Times New Roman"/>
      <w:sz w:val="18"/>
      <w:szCs w:val="18"/>
    </w:rPr>
  </w:style>
  <w:style w:type="character" w:styleId="Emphasis">
    <w:name w:val="Emphasis"/>
    <w:basedOn w:val="DefaultParagraphFont"/>
    <w:uiPriority w:val="20"/>
    <w:qFormat/>
    <w:rsid w:val="00BF440D"/>
    <w:rPr>
      <w:i/>
      <w:iCs/>
    </w:rPr>
  </w:style>
  <w:style w:type="character" w:styleId="FollowedHyperlink">
    <w:name w:val="FollowedHyperlink"/>
    <w:basedOn w:val="DefaultParagraphFont"/>
    <w:uiPriority w:val="99"/>
    <w:semiHidden/>
    <w:unhideWhenUsed/>
    <w:rsid w:val="00767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1766">
      <w:bodyDiv w:val="1"/>
      <w:marLeft w:val="0"/>
      <w:marRight w:val="0"/>
      <w:marTop w:val="0"/>
      <w:marBottom w:val="0"/>
      <w:divBdr>
        <w:top w:val="none" w:sz="0" w:space="0" w:color="auto"/>
        <w:left w:val="none" w:sz="0" w:space="0" w:color="auto"/>
        <w:bottom w:val="none" w:sz="0" w:space="0" w:color="auto"/>
        <w:right w:val="none" w:sz="0" w:space="0" w:color="auto"/>
      </w:divBdr>
    </w:div>
    <w:div w:id="221604038">
      <w:bodyDiv w:val="1"/>
      <w:marLeft w:val="0"/>
      <w:marRight w:val="0"/>
      <w:marTop w:val="0"/>
      <w:marBottom w:val="0"/>
      <w:divBdr>
        <w:top w:val="none" w:sz="0" w:space="0" w:color="auto"/>
        <w:left w:val="none" w:sz="0" w:space="0" w:color="auto"/>
        <w:bottom w:val="none" w:sz="0" w:space="0" w:color="auto"/>
        <w:right w:val="none" w:sz="0" w:space="0" w:color="auto"/>
      </w:divBdr>
    </w:div>
    <w:div w:id="494807790">
      <w:bodyDiv w:val="1"/>
      <w:marLeft w:val="0"/>
      <w:marRight w:val="0"/>
      <w:marTop w:val="0"/>
      <w:marBottom w:val="0"/>
      <w:divBdr>
        <w:top w:val="none" w:sz="0" w:space="0" w:color="auto"/>
        <w:left w:val="none" w:sz="0" w:space="0" w:color="auto"/>
        <w:bottom w:val="none" w:sz="0" w:space="0" w:color="auto"/>
        <w:right w:val="none" w:sz="0" w:space="0" w:color="auto"/>
      </w:divBdr>
    </w:div>
    <w:div w:id="739443688">
      <w:bodyDiv w:val="1"/>
      <w:marLeft w:val="0"/>
      <w:marRight w:val="0"/>
      <w:marTop w:val="0"/>
      <w:marBottom w:val="0"/>
      <w:divBdr>
        <w:top w:val="none" w:sz="0" w:space="0" w:color="auto"/>
        <w:left w:val="none" w:sz="0" w:space="0" w:color="auto"/>
        <w:bottom w:val="none" w:sz="0" w:space="0" w:color="auto"/>
        <w:right w:val="none" w:sz="0" w:space="0" w:color="auto"/>
      </w:divBdr>
    </w:div>
    <w:div w:id="1328897451">
      <w:bodyDiv w:val="1"/>
      <w:marLeft w:val="0"/>
      <w:marRight w:val="0"/>
      <w:marTop w:val="0"/>
      <w:marBottom w:val="0"/>
      <w:divBdr>
        <w:top w:val="none" w:sz="0" w:space="0" w:color="auto"/>
        <w:left w:val="none" w:sz="0" w:space="0" w:color="auto"/>
        <w:bottom w:val="none" w:sz="0" w:space="0" w:color="auto"/>
        <w:right w:val="none" w:sz="0" w:space="0" w:color="auto"/>
      </w:divBdr>
    </w:div>
    <w:div w:id="1695572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s@ucg.ac.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s@ucg.ac.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ms.ucg.ac.me" TargetMode="External"/><Relationship Id="rId4" Type="http://schemas.openxmlformats.org/officeDocument/2006/relationships/settings" Target="settings.xml"/><Relationship Id="rId9" Type="http://schemas.openxmlformats.org/officeDocument/2006/relationships/hyperlink" Target="mailto:jms@ucg.ac.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jms.ucg.ac.m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8FB8B35-F9A1-4906-AFCE-8E54ACF3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3523</Words>
  <Characters>20085</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Microsoft Word - Guidelines for Authors.doc</vt:lpstr>
    </vt:vector>
  </TitlesOfParts>
  <Company>HP Inc.</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Guidelines for Authors.doc</dc:title>
  <dc:creator>User</dc:creator>
  <cp:lastModifiedBy>Stevan Kordić</cp:lastModifiedBy>
  <cp:revision>2</cp:revision>
  <dcterms:created xsi:type="dcterms:W3CDTF">2022-05-23T15:55:00Z</dcterms:created>
  <dcterms:modified xsi:type="dcterms:W3CDTF">2022-05-23T15:55:00Z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2017-10-03T00:00:00Z</vt:filetime>
  </property>
  <property fmtid="{D5CDD505-2E9C-101B-9397-08002B2CF9AE}" pid="3" name="Creator">
    <vt:lpwstr>PScript5.dll Version 5.2.2</vt:lpwstr>
  </property>
  <property fmtid="{D5CDD505-2E9C-101B-9397-08002B2CF9AE}" pid="4" name="LastSaved">
    <vt:filetime>2022-02-09T00:00:00Z</vt:filetime>
  </property>
</Properties>
</file>